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74962519"/>
        <w:docPartObj>
          <w:docPartGallery w:val="Cover Pages"/>
          <w:docPartUnique/>
        </w:docPartObj>
      </w:sdtPr>
      <w:sdtEndPr>
        <w:rPr>
          <w:rFonts w:cstheme="minorHAnsi"/>
          <w:noProof/>
          <w:color w:val="000000"/>
          <w:spacing w:val="5"/>
          <w:lang w:eastAsia="de-AT"/>
        </w:rPr>
      </w:sdtEndPr>
      <w:sdtContent>
        <w:p w:rsidR="005324BC" w:rsidRPr="00C64EE6" w:rsidRDefault="005324BC" w:rsidP="00C64EE6"/>
        <w:p w:rsidR="005324BC" w:rsidRDefault="005324BC" w:rsidP="00C64EE6"/>
        <w:p w:rsidR="005324BC" w:rsidRDefault="005324BC" w:rsidP="00C64EE6"/>
        <w:p w:rsidR="005324BC" w:rsidRDefault="005324BC" w:rsidP="00C64EE6"/>
        <w:p w:rsidR="005324BC" w:rsidRDefault="005324BC" w:rsidP="00C64EE6"/>
        <w:p w:rsidR="005324BC" w:rsidRPr="00C64EE6" w:rsidRDefault="005324BC" w:rsidP="00C64EE6"/>
        <w:p w:rsidR="005324BC" w:rsidRDefault="005324BC" w:rsidP="00DE41AA">
          <w:pPr>
            <w:pStyle w:val="KeinAbsatzformat"/>
            <w:spacing w:before="1200" w:after="480" w:line="240" w:lineRule="auto"/>
            <w:rPr>
              <w:rFonts w:asciiTheme="minorHAnsi" w:hAnsiTheme="minorHAnsi" w:cstheme="minorHAnsi"/>
              <w:b/>
              <w:bCs/>
              <w:spacing w:val="10"/>
              <w:sz w:val="40"/>
              <w:szCs w:val="40"/>
            </w:rPr>
          </w:pPr>
          <w:r>
            <w:rPr>
              <w:rFonts w:asciiTheme="minorHAnsi" w:hAnsiTheme="minorHAnsi" w:cstheme="minorHAnsi"/>
              <w:b/>
              <w:bCs/>
              <w:spacing w:val="10"/>
              <w:sz w:val="40"/>
              <w:szCs w:val="40"/>
            </w:rPr>
            <w:t>Leitfaden Meisterarbeit Landwirtschaft</w:t>
          </w:r>
        </w:p>
        <w:p w:rsidR="005324BC" w:rsidRDefault="005324BC" w:rsidP="00C64EE6">
          <w:pPr>
            <w:rPr>
              <w:rFonts w:cstheme="minorHAnsi"/>
              <w:spacing w:val="5"/>
            </w:rPr>
          </w:pPr>
          <w:r w:rsidRPr="00D9579E">
            <w:rPr>
              <w:rFonts w:cstheme="minorHAnsi"/>
              <w:spacing w:val="5"/>
            </w:rPr>
            <w:t>Erläuterung &amp; Information</w:t>
          </w:r>
          <w:r w:rsidRPr="00D9579E">
            <w:t xml:space="preserve"> </w:t>
          </w:r>
          <w:r w:rsidRPr="00D9579E">
            <w:rPr>
              <w:rFonts w:cstheme="minorHAnsi"/>
              <w:spacing w:val="5"/>
            </w:rPr>
            <w:t xml:space="preserve">für die </w:t>
          </w:r>
          <w:r>
            <w:rPr>
              <w:rFonts w:cstheme="minorHAnsi"/>
              <w:noProof/>
              <w:spacing w:val="5"/>
              <w:lang w:eastAsia="de-AT"/>
            </w:rPr>
            <w:drawing>
              <wp:anchor distT="0" distB="0" distL="114300" distR="114300" simplePos="0" relativeHeight="251662336" behindDoc="0" locked="0" layoutInCell="1" allowOverlap="1" wp14:anchorId="18676384" wp14:editId="51617A25">
                <wp:simplePos x="4546600" y="9330055"/>
                <wp:positionH relativeFrom="margin">
                  <wp:align>right</wp:align>
                </wp:positionH>
                <wp:positionV relativeFrom="margin">
                  <wp:align>top</wp:align>
                </wp:positionV>
                <wp:extent cx="1143000" cy="1151255"/>
                <wp:effectExtent l="0" t="0" r="0" b="0"/>
                <wp:wrapSquare wrapText="bothSides"/>
                <wp:docPr id="2" name="Grafik 2" descr="V:\BLFA_neu\4_Öffentlichkeitsarbeit\CD\LFA_Logo\4C\Office[RGB]\png\LFA_4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LFA_neu\4_Öffentlichkeitsarbeit\CD\LFA_Logo\4C\Office[RGB]\png\LFA_4C_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151255"/>
                        </a:xfrm>
                        <a:prstGeom prst="rect">
                          <a:avLst/>
                        </a:prstGeom>
                        <a:noFill/>
                        <a:ln>
                          <a:noFill/>
                        </a:ln>
                      </pic:spPr>
                    </pic:pic>
                  </a:graphicData>
                </a:graphic>
              </wp:anchor>
            </w:drawing>
          </w:r>
          <w:r>
            <w:rPr>
              <w:rFonts w:cstheme="minorHAnsi"/>
              <w:spacing w:val="5"/>
            </w:rPr>
            <w:t>Erstellung der Meisterarbeit</w:t>
          </w:r>
        </w:p>
        <w:p w:rsidR="005324BC" w:rsidRDefault="00673A07" w:rsidP="00C64EE6">
          <w:pPr>
            <w:rPr>
              <w:rFonts w:cstheme="minorHAnsi"/>
              <w:spacing w:val="5"/>
            </w:rPr>
          </w:pPr>
          <w:r>
            <w:rPr>
              <w:rFonts w:cstheme="minorHAnsi"/>
              <w:spacing w:val="5"/>
            </w:rPr>
            <w:t xml:space="preserve">Stand: </w:t>
          </w:r>
          <w:r w:rsidR="00CC3B41">
            <w:rPr>
              <w:rFonts w:cstheme="minorHAnsi"/>
              <w:spacing w:val="5"/>
            </w:rPr>
            <w:t>0</w:t>
          </w:r>
          <w:r w:rsidR="00B50A51">
            <w:rPr>
              <w:rFonts w:cstheme="minorHAnsi"/>
              <w:spacing w:val="5"/>
            </w:rPr>
            <w:t>9</w:t>
          </w:r>
          <w:r w:rsidR="005324BC">
            <w:rPr>
              <w:rFonts w:cstheme="minorHAnsi"/>
              <w:spacing w:val="5"/>
            </w:rPr>
            <w:t>.</w:t>
          </w:r>
          <w:r w:rsidR="00CC3B41">
            <w:rPr>
              <w:rFonts w:cstheme="minorHAnsi"/>
              <w:spacing w:val="5"/>
            </w:rPr>
            <w:t>10</w:t>
          </w:r>
          <w:r w:rsidR="005324BC">
            <w:rPr>
              <w:rFonts w:cstheme="minorHAnsi"/>
              <w:spacing w:val="5"/>
            </w:rPr>
            <w:t>.2014</w:t>
          </w:r>
        </w:p>
        <w:p w:rsidR="005324BC" w:rsidRDefault="00AE1EF0" w:rsidP="00C64EE6">
          <w:pPr>
            <w:rPr>
              <w:rFonts w:cstheme="minorHAnsi"/>
              <w:spacing w:val="5"/>
            </w:rPr>
          </w:pPr>
          <w:r>
            <w:rPr>
              <w:noProof/>
              <w:lang w:eastAsia="de-AT"/>
            </w:rPr>
            <w:drawing>
              <wp:anchor distT="0" distB="0" distL="114300" distR="114300" simplePos="0" relativeHeight="251667456" behindDoc="0" locked="0" layoutInCell="1" allowOverlap="1" wp14:anchorId="5DEE9015" wp14:editId="241A5278">
                <wp:simplePos x="0" y="0"/>
                <wp:positionH relativeFrom="margin">
                  <wp:align>center</wp:align>
                </wp:positionH>
                <wp:positionV relativeFrom="margin">
                  <wp:align>bottom</wp:align>
                </wp:positionV>
                <wp:extent cx="6335395" cy="5227320"/>
                <wp:effectExtent l="0" t="0" r="8255" b="0"/>
                <wp:wrapSquare wrapText="bothSides"/>
                <wp:docPr id="6" name="Grafik 6" descr="V:\BLFA_neu\4_Öffentlichkeitsarbeit\CD\Bildmarke\Bildmarke_BL\Bildmarke_BLFA\Bildmarke_Förderlogo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BLFA_neu\4_Öffentlichkeitsarbeit\CD\Bildmarke\Bildmarke_BL\Bildmarke_BLFA\Bildmarke_Förderlogo_n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5395" cy="522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4BC" w:rsidRDefault="005324BC">
          <w:pPr>
            <w:rPr>
              <w:rFonts w:ascii="Calibri" w:eastAsiaTheme="majorEastAsia" w:hAnsi="Calibri" w:cs="Arial"/>
              <w:b/>
              <w:bCs/>
              <w:caps/>
              <w:color w:val="FFFFFF"/>
              <w:spacing w:val="15"/>
              <w:lang w:bidi="en-US"/>
            </w:rPr>
          </w:pPr>
          <w:r>
            <w:rPr>
              <w:rFonts w:ascii="Calibri" w:eastAsiaTheme="majorEastAsia" w:hAnsi="Calibri" w:cs="Arial"/>
              <w:b/>
              <w:bCs/>
              <w:caps/>
              <w:color w:val="FFFFFF"/>
              <w:spacing w:val="15"/>
              <w:lang w:bidi="en-US"/>
            </w:rPr>
            <w:br w:type="page"/>
          </w:r>
        </w:p>
        <w:p w:rsidR="005324BC" w:rsidRDefault="00055B58">
          <w:pPr>
            <w:rPr>
              <w:rFonts w:cstheme="minorHAnsi"/>
              <w:noProof/>
              <w:color w:val="000000"/>
              <w:spacing w:val="5"/>
              <w:lang w:eastAsia="de-AT"/>
            </w:rPr>
          </w:pPr>
        </w:p>
      </w:sdtContent>
    </w:sdt>
    <w:p w:rsidR="001518D7" w:rsidRPr="001518D7" w:rsidRDefault="001518D7" w:rsidP="001518D7">
      <w:pPr>
        <w:pStyle w:val="berschrift3b"/>
      </w:pPr>
      <w:r>
        <w:t>Inhalte des Leitfadens</w:t>
      </w:r>
    </w:p>
    <w:p w:rsidR="003E5803" w:rsidRDefault="001518D7">
      <w:pPr>
        <w:pStyle w:val="Verzeichnis1"/>
        <w:tabs>
          <w:tab w:val="right" w:leader="dot" w:pos="9062"/>
        </w:tabs>
        <w:rPr>
          <w:rFonts w:eastAsiaTheme="minorEastAsia"/>
          <w:noProof/>
          <w:lang w:eastAsia="de-AT"/>
        </w:rPr>
      </w:pPr>
      <w:r>
        <w:fldChar w:fldCharType="begin"/>
      </w:r>
      <w:r>
        <w:instrText xml:space="preserve"> TOC \o "1-1" \h \z \t "Überschrift 2;2" </w:instrText>
      </w:r>
      <w:r>
        <w:fldChar w:fldCharType="separate"/>
      </w:r>
      <w:hyperlink w:anchor="_Toc381192158" w:history="1">
        <w:r w:rsidR="003E5803" w:rsidRPr="00D1044E">
          <w:rPr>
            <w:rStyle w:val="Hyperlink"/>
            <w:noProof/>
            <w:lang w:bidi="en-US"/>
          </w:rPr>
          <w:t>Die Meisterausbildung in den Land- &amp; Forstwirtschaftlichen Berufen</w:t>
        </w:r>
        <w:r w:rsidR="003E5803">
          <w:rPr>
            <w:noProof/>
            <w:webHidden/>
          </w:rPr>
          <w:tab/>
        </w:r>
        <w:r w:rsidR="003E5803">
          <w:rPr>
            <w:noProof/>
            <w:webHidden/>
          </w:rPr>
          <w:fldChar w:fldCharType="begin"/>
        </w:r>
        <w:r w:rsidR="003E5803">
          <w:rPr>
            <w:noProof/>
            <w:webHidden/>
          </w:rPr>
          <w:instrText xml:space="preserve"> PAGEREF _Toc381192158 \h </w:instrText>
        </w:r>
        <w:r w:rsidR="003E5803">
          <w:rPr>
            <w:noProof/>
            <w:webHidden/>
          </w:rPr>
        </w:r>
        <w:r w:rsidR="003E5803">
          <w:rPr>
            <w:noProof/>
            <w:webHidden/>
          </w:rPr>
          <w:fldChar w:fldCharType="separate"/>
        </w:r>
        <w:r w:rsidR="00673A07">
          <w:rPr>
            <w:noProof/>
            <w:webHidden/>
          </w:rPr>
          <w:t>3</w:t>
        </w:r>
        <w:r w:rsidR="003E5803">
          <w:rPr>
            <w:noProof/>
            <w:webHidden/>
          </w:rPr>
          <w:fldChar w:fldCharType="end"/>
        </w:r>
      </w:hyperlink>
    </w:p>
    <w:p w:rsidR="003E5803" w:rsidRDefault="00055B58">
      <w:pPr>
        <w:pStyle w:val="Verzeichnis1"/>
        <w:tabs>
          <w:tab w:val="right" w:leader="dot" w:pos="9062"/>
        </w:tabs>
        <w:rPr>
          <w:rFonts w:eastAsiaTheme="minorEastAsia"/>
          <w:noProof/>
          <w:lang w:eastAsia="de-AT"/>
        </w:rPr>
      </w:pPr>
      <w:hyperlink w:anchor="_Toc381192159" w:history="1">
        <w:r w:rsidR="003E5803" w:rsidRPr="00D1044E">
          <w:rPr>
            <w:rStyle w:val="Hyperlink"/>
            <w:noProof/>
            <w:lang w:bidi="en-US"/>
          </w:rPr>
          <w:t>Die Meisterarbeit – Herzstück der Meisterausbildung</w:t>
        </w:r>
        <w:r w:rsidR="003E5803">
          <w:rPr>
            <w:noProof/>
            <w:webHidden/>
          </w:rPr>
          <w:tab/>
        </w:r>
        <w:r w:rsidR="003E5803">
          <w:rPr>
            <w:noProof/>
            <w:webHidden/>
          </w:rPr>
          <w:fldChar w:fldCharType="begin"/>
        </w:r>
        <w:r w:rsidR="003E5803">
          <w:rPr>
            <w:noProof/>
            <w:webHidden/>
          </w:rPr>
          <w:instrText xml:space="preserve"> PAGEREF _Toc381192159 \h </w:instrText>
        </w:r>
        <w:r w:rsidR="003E5803">
          <w:rPr>
            <w:noProof/>
            <w:webHidden/>
          </w:rPr>
        </w:r>
        <w:r w:rsidR="003E5803">
          <w:rPr>
            <w:noProof/>
            <w:webHidden/>
          </w:rPr>
          <w:fldChar w:fldCharType="separate"/>
        </w:r>
        <w:r w:rsidR="00673A07">
          <w:rPr>
            <w:noProof/>
            <w:webHidden/>
          </w:rPr>
          <w:t>4</w:t>
        </w:r>
        <w:r w:rsidR="003E5803">
          <w:rPr>
            <w:noProof/>
            <w:webHidden/>
          </w:rPr>
          <w:fldChar w:fldCharType="end"/>
        </w:r>
      </w:hyperlink>
    </w:p>
    <w:p w:rsidR="003E5803" w:rsidRDefault="00055B58">
      <w:pPr>
        <w:pStyle w:val="Verzeichnis1"/>
        <w:tabs>
          <w:tab w:val="right" w:leader="dot" w:pos="9062"/>
        </w:tabs>
        <w:rPr>
          <w:rFonts w:eastAsiaTheme="minorEastAsia"/>
          <w:noProof/>
          <w:lang w:eastAsia="de-AT"/>
        </w:rPr>
      </w:pPr>
      <w:hyperlink w:anchor="_Toc381192160" w:history="1">
        <w:r w:rsidR="003E5803" w:rsidRPr="00D1044E">
          <w:rPr>
            <w:rStyle w:val="Hyperlink"/>
            <w:noProof/>
            <w:lang w:bidi="en-US"/>
          </w:rPr>
          <w:t>Die Vorlage für die Meisterarbeit</w:t>
        </w:r>
        <w:r w:rsidR="003E5803">
          <w:rPr>
            <w:noProof/>
            <w:webHidden/>
          </w:rPr>
          <w:tab/>
        </w:r>
        <w:r w:rsidR="003E5803">
          <w:rPr>
            <w:noProof/>
            <w:webHidden/>
          </w:rPr>
          <w:fldChar w:fldCharType="begin"/>
        </w:r>
        <w:r w:rsidR="003E5803">
          <w:rPr>
            <w:noProof/>
            <w:webHidden/>
          </w:rPr>
          <w:instrText xml:space="preserve"> PAGEREF _Toc381192160 \h </w:instrText>
        </w:r>
        <w:r w:rsidR="003E5803">
          <w:rPr>
            <w:noProof/>
            <w:webHidden/>
          </w:rPr>
        </w:r>
        <w:r w:rsidR="003E5803">
          <w:rPr>
            <w:noProof/>
            <w:webHidden/>
          </w:rPr>
          <w:fldChar w:fldCharType="separate"/>
        </w:r>
        <w:r w:rsidR="00673A07">
          <w:rPr>
            <w:noProof/>
            <w:webHidden/>
          </w:rPr>
          <w:t>6</w:t>
        </w:r>
        <w:r w:rsidR="003E5803">
          <w:rPr>
            <w:noProof/>
            <w:webHidden/>
          </w:rPr>
          <w:fldChar w:fldCharType="end"/>
        </w:r>
      </w:hyperlink>
    </w:p>
    <w:p w:rsidR="003E5803" w:rsidRDefault="00055B58">
      <w:pPr>
        <w:pStyle w:val="Verzeichnis2"/>
        <w:tabs>
          <w:tab w:val="right" w:leader="dot" w:pos="9062"/>
        </w:tabs>
        <w:rPr>
          <w:rFonts w:eastAsiaTheme="minorEastAsia"/>
          <w:noProof/>
          <w:lang w:eastAsia="de-AT"/>
        </w:rPr>
      </w:pPr>
      <w:hyperlink w:anchor="_Toc381192161" w:history="1">
        <w:r w:rsidR="003E5803" w:rsidRPr="00D1044E">
          <w:rPr>
            <w:rStyle w:val="Hyperlink"/>
            <w:noProof/>
            <w:lang w:bidi="en-US"/>
          </w:rPr>
          <w:t>Anmerkungen zur Vorlage</w:t>
        </w:r>
        <w:r w:rsidR="003E5803">
          <w:rPr>
            <w:noProof/>
            <w:webHidden/>
          </w:rPr>
          <w:tab/>
        </w:r>
        <w:r w:rsidR="003E5803">
          <w:rPr>
            <w:noProof/>
            <w:webHidden/>
          </w:rPr>
          <w:fldChar w:fldCharType="begin"/>
        </w:r>
        <w:r w:rsidR="003E5803">
          <w:rPr>
            <w:noProof/>
            <w:webHidden/>
          </w:rPr>
          <w:instrText xml:space="preserve"> PAGEREF _Toc381192161 \h </w:instrText>
        </w:r>
        <w:r w:rsidR="003E5803">
          <w:rPr>
            <w:noProof/>
            <w:webHidden/>
          </w:rPr>
        </w:r>
        <w:r w:rsidR="003E5803">
          <w:rPr>
            <w:noProof/>
            <w:webHidden/>
          </w:rPr>
          <w:fldChar w:fldCharType="separate"/>
        </w:r>
        <w:r w:rsidR="00673A07">
          <w:rPr>
            <w:noProof/>
            <w:webHidden/>
          </w:rPr>
          <w:t>6</w:t>
        </w:r>
        <w:r w:rsidR="003E5803">
          <w:rPr>
            <w:noProof/>
            <w:webHidden/>
          </w:rPr>
          <w:fldChar w:fldCharType="end"/>
        </w:r>
      </w:hyperlink>
    </w:p>
    <w:p w:rsidR="003E5803" w:rsidRDefault="00055B58">
      <w:pPr>
        <w:pStyle w:val="Verzeichnis2"/>
        <w:tabs>
          <w:tab w:val="right" w:leader="dot" w:pos="9062"/>
        </w:tabs>
        <w:rPr>
          <w:rFonts w:eastAsiaTheme="minorEastAsia"/>
          <w:noProof/>
          <w:lang w:eastAsia="de-AT"/>
        </w:rPr>
      </w:pPr>
      <w:hyperlink w:anchor="_Toc381192162" w:history="1">
        <w:r w:rsidR="003E5803" w:rsidRPr="00D1044E">
          <w:rPr>
            <w:rStyle w:val="Hyperlink"/>
            <w:noProof/>
            <w:lang w:bidi="en-US"/>
          </w:rPr>
          <w:t>Inhalte der Meisterarbeit</w:t>
        </w:r>
        <w:r w:rsidR="003E5803">
          <w:rPr>
            <w:noProof/>
            <w:webHidden/>
          </w:rPr>
          <w:tab/>
        </w:r>
        <w:r w:rsidR="003E5803">
          <w:rPr>
            <w:noProof/>
            <w:webHidden/>
          </w:rPr>
          <w:fldChar w:fldCharType="begin"/>
        </w:r>
        <w:r w:rsidR="003E5803">
          <w:rPr>
            <w:noProof/>
            <w:webHidden/>
          </w:rPr>
          <w:instrText xml:space="preserve"> PAGEREF _Toc381192162 \h </w:instrText>
        </w:r>
        <w:r w:rsidR="003E5803">
          <w:rPr>
            <w:noProof/>
            <w:webHidden/>
          </w:rPr>
        </w:r>
        <w:r w:rsidR="003E5803">
          <w:rPr>
            <w:noProof/>
            <w:webHidden/>
          </w:rPr>
          <w:fldChar w:fldCharType="separate"/>
        </w:r>
        <w:r w:rsidR="00673A07">
          <w:rPr>
            <w:noProof/>
            <w:webHidden/>
          </w:rPr>
          <w:t>7</w:t>
        </w:r>
        <w:r w:rsidR="003E5803">
          <w:rPr>
            <w:noProof/>
            <w:webHidden/>
          </w:rPr>
          <w:fldChar w:fldCharType="end"/>
        </w:r>
      </w:hyperlink>
    </w:p>
    <w:p w:rsidR="003E5803" w:rsidRDefault="00055B58">
      <w:pPr>
        <w:pStyle w:val="Verzeichnis1"/>
        <w:tabs>
          <w:tab w:val="right" w:leader="dot" w:pos="9062"/>
        </w:tabs>
        <w:rPr>
          <w:rFonts w:eastAsiaTheme="minorEastAsia"/>
          <w:noProof/>
          <w:lang w:eastAsia="de-AT"/>
        </w:rPr>
      </w:pPr>
      <w:hyperlink w:anchor="_Toc381192163" w:history="1">
        <w:r w:rsidR="003E5803" w:rsidRPr="00D1044E">
          <w:rPr>
            <w:rStyle w:val="Hyperlink"/>
            <w:noProof/>
            <w:lang w:bidi="en-US"/>
          </w:rPr>
          <w:t>Allgemeine Vorgaben für die Meisterarbeit</w:t>
        </w:r>
        <w:r w:rsidR="003E5803">
          <w:rPr>
            <w:noProof/>
            <w:webHidden/>
          </w:rPr>
          <w:tab/>
        </w:r>
        <w:r w:rsidR="003E5803">
          <w:rPr>
            <w:noProof/>
            <w:webHidden/>
          </w:rPr>
          <w:fldChar w:fldCharType="begin"/>
        </w:r>
        <w:r w:rsidR="003E5803">
          <w:rPr>
            <w:noProof/>
            <w:webHidden/>
          </w:rPr>
          <w:instrText xml:space="preserve"> PAGEREF _Toc381192163 \h </w:instrText>
        </w:r>
        <w:r w:rsidR="003E5803">
          <w:rPr>
            <w:noProof/>
            <w:webHidden/>
          </w:rPr>
        </w:r>
        <w:r w:rsidR="003E5803">
          <w:rPr>
            <w:noProof/>
            <w:webHidden/>
          </w:rPr>
          <w:fldChar w:fldCharType="separate"/>
        </w:r>
        <w:r w:rsidR="00673A07">
          <w:rPr>
            <w:noProof/>
            <w:webHidden/>
          </w:rPr>
          <w:t>9</w:t>
        </w:r>
        <w:r w:rsidR="003E5803">
          <w:rPr>
            <w:noProof/>
            <w:webHidden/>
          </w:rPr>
          <w:fldChar w:fldCharType="end"/>
        </w:r>
      </w:hyperlink>
    </w:p>
    <w:p w:rsidR="003E5803" w:rsidRDefault="00055B58">
      <w:pPr>
        <w:pStyle w:val="Verzeichnis1"/>
        <w:tabs>
          <w:tab w:val="right" w:leader="dot" w:pos="9062"/>
        </w:tabs>
        <w:rPr>
          <w:rFonts w:eastAsiaTheme="minorEastAsia"/>
          <w:noProof/>
          <w:lang w:eastAsia="de-AT"/>
        </w:rPr>
      </w:pPr>
      <w:hyperlink w:anchor="_Toc381192164" w:history="1">
        <w:r w:rsidR="003E5803" w:rsidRPr="00D1044E">
          <w:rPr>
            <w:rStyle w:val="Hyperlink"/>
            <w:noProof/>
            <w:lang w:bidi="en-US"/>
          </w:rPr>
          <w:t>Ablauf der Meisterarbeit</w:t>
        </w:r>
        <w:r w:rsidR="003E5803">
          <w:rPr>
            <w:noProof/>
            <w:webHidden/>
          </w:rPr>
          <w:tab/>
        </w:r>
        <w:r w:rsidR="003E5803">
          <w:rPr>
            <w:noProof/>
            <w:webHidden/>
          </w:rPr>
          <w:fldChar w:fldCharType="begin"/>
        </w:r>
        <w:r w:rsidR="003E5803">
          <w:rPr>
            <w:noProof/>
            <w:webHidden/>
          </w:rPr>
          <w:instrText xml:space="preserve"> PAGEREF _Toc381192164 \h </w:instrText>
        </w:r>
        <w:r w:rsidR="003E5803">
          <w:rPr>
            <w:noProof/>
            <w:webHidden/>
          </w:rPr>
        </w:r>
        <w:r w:rsidR="003E5803">
          <w:rPr>
            <w:noProof/>
            <w:webHidden/>
          </w:rPr>
          <w:fldChar w:fldCharType="separate"/>
        </w:r>
        <w:r w:rsidR="00673A07">
          <w:rPr>
            <w:noProof/>
            <w:webHidden/>
          </w:rPr>
          <w:t>11</w:t>
        </w:r>
        <w:r w:rsidR="003E5803">
          <w:rPr>
            <w:noProof/>
            <w:webHidden/>
          </w:rPr>
          <w:fldChar w:fldCharType="end"/>
        </w:r>
      </w:hyperlink>
    </w:p>
    <w:p w:rsidR="003E5803" w:rsidRDefault="00055B58">
      <w:pPr>
        <w:pStyle w:val="Verzeichnis2"/>
        <w:tabs>
          <w:tab w:val="right" w:leader="dot" w:pos="9062"/>
        </w:tabs>
        <w:rPr>
          <w:rFonts w:eastAsiaTheme="minorEastAsia"/>
          <w:noProof/>
          <w:lang w:eastAsia="de-AT"/>
        </w:rPr>
      </w:pPr>
      <w:hyperlink w:anchor="_Toc381192165" w:history="1">
        <w:r w:rsidR="003E5803" w:rsidRPr="00D1044E">
          <w:rPr>
            <w:rStyle w:val="Hyperlink"/>
            <w:noProof/>
            <w:lang w:bidi="en-US"/>
          </w:rPr>
          <w:t>Zeitlicher Ablauf der Meisterarbeit:</w:t>
        </w:r>
        <w:r w:rsidR="003E5803">
          <w:rPr>
            <w:noProof/>
            <w:webHidden/>
          </w:rPr>
          <w:tab/>
        </w:r>
        <w:r w:rsidR="003E5803">
          <w:rPr>
            <w:noProof/>
            <w:webHidden/>
          </w:rPr>
          <w:fldChar w:fldCharType="begin"/>
        </w:r>
        <w:r w:rsidR="003E5803">
          <w:rPr>
            <w:noProof/>
            <w:webHidden/>
          </w:rPr>
          <w:instrText xml:space="preserve"> PAGEREF _Toc381192165 \h </w:instrText>
        </w:r>
        <w:r w:rsidR="003E5803">
          <w:rPr>
            <w:noProof/>
            <w:webHidden/>
          </w:rPr>
        </w:r>
        <w:r w:rsidR="003E5803">
          <w:rPr>
            <w:noProof/>
            <w:webHidden/>
          </w:rPr>
          <w:fldChar w:fldCharType="separate"/>
        </w:r>
        <w:r w:rsidR="00673A07">
          <w:rPr>
            <w:noProof/>
            <w:webHidden/>
          </w:rPr>
          <w:t>11</w:t>
        </w:r>
        <w:r w:rsidR="003E5803">
          <w:rPr>
            <w:noProof/>
            <w:webHidden/>
          </w:rPr>
          <w:fldChar w:fldCharType="end"/>
        </w:r>
      </w:hyperlink>
    </w:p>
    <w:p w:rsidR="003E5803" w:rsidRDefault="00055B58">
      <w:pPr>
        <w:pStyle w:val="Verzeichnis2"/>
        <w:tabs>
          <w:tab w:val="right" w:leader="dot" w:pos="9062"/>
        </w:tabs>
        <w:rPr>
          <w:rFonts w:eastAsiaTheme="minorEastAsia"/>
          <w:noProof/>
          <w:lang w:eastAsia="de-AT"/>
        </w:rPr>
      </w:pPr>
      <w:hyperlink w:anchor="_Toc381192166" w:history="1">
        <w:r w:rsidR="003E5803" w:rsidRPr="00D1044E">
          <w:rPr>
            <w:rStyle w:val="Hyperlink"/>
            <w:noProof/>
            <w:lang w:bidi="en-US"/>
          </w:rPr>
          <w:t>Abgabe von Zwischenergebnissen</w:t>
        </w:r>
        <w:r w:rsidR="003E5803">
          <w:rPr>
            <w:noProof/>
            <w:webHidden/>
          </w:rPr>
          <w:tab/>
        </w:r>
        <w:r w:rsidR="003E5803">
          <w:rPr>
            <w:noProof/>
            <w:webHidden/>
          </w:rPr>
          <w:fldChar w:fldCharType="begin"/>
        </w:r>
        <w:r w:rsidR="003E5803">
          <w:rPr>
            <w:noProof/>
            <w:webHidden/>
          </w:rPr>
          <w:instrText xml:space="preserve"> PAGEREF _Toc381192166 \h </w:instrText>
        </w:r>
        <w:r w:rsidR="003E5803">
          <w:rPr>
            <w:noProof/>
            <w:webHidden/>
          </w:rPr>
        </w:r>
        <w:r w:rsidR="003E5803">
          <w:rPr>
            <w:noProof/>
            <w:webHidden/>
          </w:rPr>
          <w:fldChar w:fldCharType="separate"/>
        </w:r>
        <w:r w:rsidR="00673A07">
          <w:rPr>
            <w:noProof/>
            <w:webHidden/>
          </w:rPr>
          <w:t>11</w:t>
        </w:r>
        <w:r w:rsidR="003E5803">
          <w:rPr>
            <w:noProof/>
            <w:webHidden/>
          </w:rPr>
          <w:fldChar w:fldCharType="end"/>
        </w:r>
      </w:hyperlink>
    </w:p>
    <w:p w:rsidR="003E5803" w:rsidRDefault="00055B58">
      <w:pPr>
        <w:pStyle w:val="Verzeichnis1"/>
        <w:tabs>
          <w:tab w:val="right" w:leader="dot" w:pos="9062"/>
        </w:tabs>
        <w:rPr>
          <w:rFonts w:eastAsiaTheme="minorEastAsia"/>
          <w:noProof/>
          <w:lang w:eastAsia="de-AT"/>
        </w:rPr>
      </w:pPr>
      <w:hyperlink w:anchor="_Toc381192167" w:history="1">
        <w:r w:rsidR="003E5803" w:rsidRPr="00D1044E">
          <w:rPr>
            <w:rStyle w:val="Hyperlink"/>
            <w:noProof/>
            <w:lang w:bidi="en-US"/>
          </w:rPr>
          <w:t>Die Betreuung als Erfolgsgarant für die Meisterarbeit</w:t>
        </w:r>
        <w:r w:rsidR="003E5803">
          <w:rPr>
            <w:noProof/>
            <w:webHidden/>
          </w:rPr>
          <w:tab/>
        </w:r>
        <w:r w:rsidR="003E5803">
          <w:rPr>
            <w:noProof/>
            <w:webHidden/>
          </w:rPr>
          <w:fldChar w:fldCharType="begin"/>
        </w:r>
        <w:r w:rsidR="003E5803">
          <w:rPr>
            <w:noProof/>
            <w:webHidden/>
          </w:rPr>
          <w:instrText xml:space="preserve"> PAGEREF _Toc381192167 \h </w:instrText>
        </w:r>
        <w:r w:rsidR="003E5803">
          <w:rPr>
            <w:noProof/>
            <w:webHidden/>
          </w:rPr>
        </w:r>
        <w:r w:rsidR="003E5803">
          <w:rPr>
            <w:noProof/>
            <w:webHidden/>
          </w:rPr>
          <w:fldChar w:fldCharType="separate"/>
        </w:r>
        <w:r w:rsidR="00673A07">
          <w:rPr>
            <w:noProof/>
            <w:webHidden/>
          </w:rPr>
          <w:t>12</w:t>
        </w:r>
        <w:r w:rsidR="003E5803">
          <w:rPr>
            <w:noProof/>
            <w:webHidden/>
          </w:rPr>
          <w:fldChar w:fldCharType="end"/>
        </w:r>
      </w:hyperlink>
    </w:p>
    <w:p w:rsidR="003E5803" w:rsidRDefault="00055B58">
      <w:pPr>
        <w:pStyle w:val="Verzeichnis2"/>
        <w:tabs>
          <w:tab w:val="right" w:leader="dot" w:pos="9062"/>
        </w:tabs>
        <w:rPr>
          <w:rFonts w:eastAsiaTheme="minorEastAsia"/>
          <w:noProof/>
          <w:lang w:eastAsia="de-AT"/>
        </w:rPr>
      </w:pPr>
      <w:hyperlink w:anchor="_Toc381192168" w:history="1">
        <w:r w:rsidR="003E5803" w:rsidRPr="00D1044E">
          <w:rPr>
            <w:rStyle w:val="Hyperlink"/>
            <w:noProof/>
            <w:lang w:bidi="en-US"/>
          </w:rPr>
          <w:t>Vertraulichkeit</w:t>
        </w:r>
        <w:r w:rsidR="003E5803">
          <w:rPr>
            <w:noProof/>
            <w:webHidden/>
          </w:rPr>
          <w:tab/>
        </w:r>
        <w:r w:rsidR="003E5803">
          <w:rPr>
            <w:noProof/>
            <w:webHidden/>
          </w:rPr>
          <w:fldChar w:fldCharType="begin"/>
        </w:r>
        <w:r w:rsidR="003E5803">
          <w:rPr>
            <w:noProof/>
            <w:webHidden/>
          </w:rPr>
          <w:instrText xml:space="preserve"> PAGEREF _Toc381192168 \h </w:instrText>
        </w:r>
        <w:r w:rsidR="003E5803">
          <w:rPr>
            <w:noProof/>
            <w:webHidden/>
          </w:rPr>
        </w:r>
        <w:r w:rsidR="003E5803">
          <w:rPr>
            <w:noProof/>
            <w:webHidden/>
          </w:rPr>
          <w:fldChar w:fldCharType="separate"/>
        </w:r>
        <w:r w:rsidR="00673A07">
          <w:rPr>
            <w:noProof/>
            <w:webHidden/>
          </w:rPr>
          <w:t>12</w:t>
        </w:r>
        <w:r w:rsidR="003E5803">
          <w:rPr>
            <w:noProof/>
            <w:webHidden/>
          </w:rPr>
          <w:fldChar w:fldCharType="end"/>
        </w:r>
      </w:hyperlink>
    </w:p>
    <w:p w:rsidR="003E5803" w:rsidRDefault="00055B58">
      <w:pPr>
        <w:pStyle w:val="Verzeichnis1"/>
        <w:tabs>
          <w:tab w:val="right" w:leader="dot" w:pos="9062"/>
        </w:tabs>
        <w:rPr>
          <w:rFonts w:eastAsiaTheme="minorEastAsia"/>
          <w:noProof/>
          <w:lang w:eastAsia="de-AT"/>
        </w:rPr>
      </w:pPr>
      <w:hyperlink w:anchor="_Toc381192169" w:history="1">
        <w:r w:rsidR="003E5803" w:rsidRPr="00D1044E">
          <w:rPr>
            <w:rStyle w:val="Hyperlink"/>
            <w:noProof/>
            <w:lang w:bidi="en-US"/>
          </w:rPr>
          <w:t>Abschluss der Meisterarbeit</w:t>
        </w:r>
        <w:r w:rsidR="003E5803">
          <w:rPr>
            <w:noProof/>
            <w:webHidden/>
          </w:rPr>
          <w:tab/>
        </w:r>
        <w:r w:rsidR="003E5803">
          <w:rPr>
            <w:noProof/>
            <w:webHidden/>
          </w:rPr>
          <w:fldChar w:fldCharType="begin"/>
        </w:r>
        <w:r w:rsidR="003E5803">
          <w:rPr>
            <w:noProof/>
            <w:webHidden/>
          </w:rPr>
          <w:instrText xml:space="preserve"> PAGEREF _Toc381192169 \h </w:instrText>
        </w:r>
        <w:r w:rsidR="003E5803">
          <w:rPr>
            <w:noProof/>
            <w:webHidden/>
          </w:rPr>
        </w:r>
        <w:r w:rsidR="003E5803">
          <w:rPr>
            <w:noProof/>
            <w:webHidden/>
          </w:rPr>
          <w:fldChar w:fldCharType="separate"/>
        </w:r>
        <w:r w:rsidR="00673A07">
          <w:rPr>
            <w:noProof/>
            <w:webHidden/>
          </w:rPr>
          <w:t>13</w:t>
        </w:r>
        <w:r w:rsidR="003E5803">
          <w:rPr>
            <w:noProof/>
            <w:webHidden/>
          </w:rPr>
          <w:fldChar w:fldCharType="end"/>
        </w:r>
      </w:hyperlink>
    </w:p>
    <w:p w:rsidR="003E5803" w:rsidRDefault="00055B58">
      <w:pPr>
        <w:pStyle w:val="Verzeichnis2"/>
        <w:tabs>
          <w:tab w:val="right" w:leader="dot" w:pos="9062"/>
        </w:tabs>
        <w:rPr>
          <w:rFonts w:eastAsiaTheme="minorEastAsia"/>
          <w:noProof/>
          <w:lang w:eastAsia="de-AT"/>
        </w:rPr>
      </w:pPr>
      <w:hyperlink w:anchor="_Toc381192170" w:history="1">
        <w:r w:rsidR="003E5803" w:rsidRPr="00D1044E">
          <w:rPr>
            <w:rStyle w:val="Hyperlink"/>
            <w:noProof/>
            <w:lang w:bidi="en-US"/>
          </w:rPr>
          <w:t>Präsentation der Meisterarbeit</w:t>
        </w:r>
        <w:r w:rsidR="003E5803">
          <w:rPr>
            <w:noProof/>
            <w:webHidden/>
          </w:rPr>
          <w:tab/>
        </w:r>
        <w:r w:rsidR="003E5803">
          <w:rPr>
            <w:noProof/>
            <w:webHidden/>
          </w:rPr>
          <w:fldChar w:fldCharType="begin"/>
        </w:r>
        <w:r w:rsidR="003E5803">
          <w:rPr>
            <w:noProof/>
            <w:webHidden/>
          </w:rPr>
          <w:instrText xml:space="preserve"> PAGEREF _Toc381192170 \h </w:instrText>
        </w:r>
        <w:r w:rsidR="003E5803">
          <w:rPr>
            <w:noProof/>
            <w:webHidden/>
          </w:rPr>
        </w:r>
        <w:r w:rsidR="003E5803">
          <w:rPr>
            <w:noProof/>
            <w:webHidden/>
          </w:rPr>
          <w:fldChar w:fldCharType="separate"/>
        </w:r>
        <w:r w:rsidR="00673A07">
          <w:rPr>
            <w:noProof/>
            <w:webHidden/>
          </w:rPr>
          <w:t>13</w:t>
        </w:r>
        <w:r w:rsidR="003E5803">
          <w:rPr>
            <w:noProof/>
            <w:webHidden/>
          </w:rPr>
          <w:fldChar w:fldCharType="end"/>
        </w:r>
      </w:hyperlink>
    </w:p>
    <w:p w:rsidR="003E5803" w:rsidRDefault="00055B58">
      <w:pPr>
        <w:pStyle w:val="Verzeichnis2"/>
        <w:tabs>
          <w:tab w:val="right" w:leader="dot" w:pos="9062"/>
        </w:tabs>
        <w:rPr>
          <w:rFonts w:eastAsiaTheme="minorEastAsia"/>
          <w:noProof/>
          <w:lang w:eastAsia="de-AT"/>
        </w:rPr>
      </w:pPr>
      <w:hyperlink w:anchor="_Toc381192171" w:history="1">
        <w:r w:rsidR="003E5803" w:rsidRPr="00D1044E">
          <w:rPr>
            <w:rStyle w:val="Hyperlink"/>
            <w:noProof/>
            <w:lang w:bidi="en-US"/>
          </w:rPr>
          <w:t>Beurteilung der Meisterarbeit</w:t>
        </w:r>
        <w:r w:rsidR="003E5803">
          <w:rPr>
            <w:noProof/>
            <w:webHidden/>
          </w:rPr>
          <w:tab/>
        </w:r>
        <w:r w:rsidR="003E5803">
          <w:rPr>
            <w:noProof/>
            <w:webHidden/>
          </w:rPr>
          <w:fldChar w:fldCharType="begin"/>
        </w:r>
        <w:r w:rsidR="003E5803">
          <w:rPr>
            <w:noProof/>
            <w:webHidden/>
          </w:rPr>
          <w:instrText xml:space="preserve"> PAGEREF _Toc381192171 \h </w:instrText>
        </w:r>
        <w:r w:rsidR="003E5803">
          <w:rPr>
            <w:noProof/>
            <w:webHidden/>
          </w:rPr>
        </w:r>
        <w:r w:rsidR="003E5803">
          <w:rPr>
            <w:noProof/>
            <w:webHidden/>
          </w:rPr>
          <w:fldChar w:fldCharType="separate"/>
        </w:r>
        <w:r w:rsidR="00673A07">
          <w:rPr>
            <w:noProof/>
            <w:webHidden/>
          </w:rPr>
          <w:t>13</w:t>
        </w:r>
        <w:r w:rsidR="003E5803">
          <w:rPr>
            <w:noProof/>
            <w:webHidden/>
          </w:rPr>
          <w:fldChar w:fldCharType="end"/>
        </w:r>
      </w:hyperlink>
    </w:p>
    <w:p w:rsidR="00D9579E" w:rsidRDefault="001518D7">
      <w:r>
        <w:fldChar w:fldCharType="end"/>
      </w:r>
    </w:p>
    <w:p w:rsidR="00D9579E" w:rsidRDefault="00D9579E"/>
    <w:p w:rsidR="00D9579E" w:rsidRDefault="00D9579E">
      <w:pPr>
        <w:rPr>
          <w:rFonts w:ascii="Calibri" w:eastAsiaTheme="majorEastAsia" w:hAnsi="Calibri" w:cs="Arial"/>
          <w:b/>
          <w:bCs/>
          <w:caps/>
          <w:color w:val="FFFFFF"/>
          <w:spacing w:val="15"/>
          <w:lang w:bidi="en-US"/>
        </w:rPr>
      </w:pPr>
      <w:r>
        <w:br w:type="page"/>
      </w:r>
    </w:p>
    <w:p w:rsidR="00EB0C0D" w:rsidRPr="00C52F51" w:rsidRDefault="00EB0C0D" w:rsidP="00EB0C0D">
      <w:pPr>
        <w:pStyle w:val="berschrift1"/>
      </w:pPr>
      <w:bookmarkStart w:id="1" w:name="_Toc380051335"/>
      <w:bookmarkStart w:id="2" w:name="_Toc381192158"/>
      <w:r>
        <w:lastRenderedPageBreak/>
        <w:t xml:space="preserve">Die </w:t>
      </w:r>
      <w:r w:rsidRPr="00C52F51">
        <w:t>Meisterausbildung</w:t>
      </w:r>
      <w:r>
        <w:t xml:space="preserve"> in den Land- &amp; Forstwirtschaftlichen Berufen</w:t>
      </w:r>
      <w:bookmarkEnd w:id="1"/>
      <w:bookmarkEnd w:id="2"/>
    </w:p>
    <w:p w:rsidR="00EB0C0D" w:rsidRDefault="00EB0C0D" w:rsidP="00EB0C0D">
      <w:r>
        <w:t xml:space="preserve">Die Meisterausbildung in der Land- und Forstwirtschaft ist die höchste Berufsausbildung für </w:t>
      </w:r>
      <w:proofErr w:type="spellStart"/>
      <w:r>
        <w:t>BetriebsführerInnen</w:t>
      </w:r>
      <w:proofErr w:type="spellEnd"/>
      <w:r>
        <w:t xml:space="preserve"> und Führungskräfte im land- und forstwirtschaftlichen Bereich. </w:t>
      </w:r>
      <w:r w:rsidR="00A05379">
        <w:t>Das</w:t>
      </w:r>
      <w:r>
        <w:t xml:space="preserve"> Leitbild definiert neben fundierten fachlichen Fähigkeiten vor allem unternehmerische Kernkompetenzen in den Bereichen „Betriebsanalyse“ und „Betriebsentwicklung“.</w:t>
      </w:r>
    </w:p>
    <w:p w:rsidR="00EB0C0D" w:rsidRDefault="00EB0C0D" w:rsidP="00EB0C0D"/>
    <w:p w:rsidR="00A05379" w:rsidRDefault="00EB0C0D" w:rsidP="00EB0C0D">
      <w:r>
        <w:t xml:space="preserve">Herzstück </w:t>
      </w:r>
      <w:r w:rsidR="00A05379">
        <w:t xml:space="preserve">der Ausbildung </w:t>
      </w:r>
      <w:r>
        <w:t xml:space="preserve">ist die „Meisterarbeit“, </w:t>
      </w:r>
      <w:r w:rsidR="00A05379">
        <w:t xml:space="preserve">bei der sich der Meister/die Meisterin </w:t>
      </w:r>
      <w:r w:rsidR="00A05379" w:rsidRPr="00632819">
        <w:t>intensiv mit dem eigenen Betrieb und dessen Potentialen</w:t>
      </w:r>
      <w:r w:rsidR="00A05379">
        <w:t xml:space="preserve"> beschäftigt</w:t>
      </w:r>
      <w:r w:rsidR="00A05379" w:rsidRPr="00A05379">
        <w:t xml:space="preserve"> </w:t>
      </w:r>
      <w:r w:rsidR="00A05379">
        <w:t xml:space="preserve">und </w:t>
      </w:r>
      <w:r w:rsidR="00A05379" w:rsidRPr="00632819">
        <w:t>ein persönliche</w:t>
      </w:r>
      <w:r w:rsidR="004B5142">
        <w:t xml:space="preserve">s </w:t>
      </w:r>
      <w:r w:rsidR="00A05379" w:rsidRPr="00632819">
        <w:t>Entwicklungskonzept für den Betrieb</w:t>
      </w:r>
      <w:r w:rsidR="00A05379">
        <w:t xml:space="preserve"> erstellt</w:t>
      </w:r>
      <w:r w:rsidR="00A05379" w:rsidRPr="00632819">
        <w:t xml:space="preserve">. </w:t>
      </w:r>
      <w:r>
        <w:t>Das theoretisch erlernte Wissen wird in der Meisterarbeit selbständig auf den eigenen Betrieb umgesetzt und praxisgerecht angewandt. Die Grundlage der Meisterarbeit bilden die zweijährigen gesamtbetrieblichen Aufzeichnungen und weitere betriebsspezifische Erhebungen</w:t>
      </w:r>
      <w:r w:rsidR="00983579">
        <w:t>.</w:t>
      </w:r>
    </w:p>
    <w:p w:rsidR="00A05379" w:rsidRDefault="00A05379" w:rsidP="00EB0C0D"/>
    <w:p w:rsidR="00EB0C0D" w:rsidRDefault="00EB0C0D" w:rsidP="00EB0C0D">
      <w:r>
        <w:t>Den krönenden Abschluss der Meisterausbildung bilden die schrift</w:t>
      </w:r>
      <w:r w:rsidR="00A05379">
        <w:t>liche und mündliche Meister</w:t>
      </w:r>
      <w:r>
        <w:t>prüfung und die damit verbundene Präsentation der Meisterarbeit.</w:t>
      </w:r>
    </w:p>
    <w:p w:rsidR="00EB0C0D" w:rsidRDefault="00EB0C0D" w:rsidP="00EB0C0D"/>
    <w:p w:rsidR="00292E27" w:rsidRDefault="00292E27">
      <w:pPr>
        <w:rPr>
          <w:rFonts w:ascii="Calibri" w:eastAsiaTheme="majorEastAsia" w:hAnsi="Calibri" w:cs="Arial"/>
          <w:b/>
          <w:bCs/>
          <w:caps/>
          <w:color w:val="FFFFFF"/>
          <w:spacing w:val="15"/>
          <w:lang w:bidi="en-US"/>
        </w:rPr>
      </w:pPr>
      <w:bookmarkStart w:id="3" w:name="_Toc380051336"/>
      <w:r>
        <w:br w:type="page"/>
      </w:r>
    </w:p>
    <w:p w:rsidR="00EB0C0D" w:rsidRPr="00C52F51" w:rsidRDefault="00EB0C0D" w:rsidP="00EB0C0D">
      <w:pPr>
        <w:pStyle w:val="berschrift1"/>
      </w:pPr>
      <w:bookmarkStart w:id="4" w:name="_Toc381192159"/>
      <w:r>
        <w:lastRenderedPageBreak/>
        <w:t>Die Meister</w:t>
      </w:r>
      <w:r w:rsidRPr="00C52F51">
        <w:t>arbeit</w:t>
      </w:r>
      <w:r>
        <w:t xml:space="preserve"> – Herzstück der Meisterausbildung</w:t>
      </w:r>
      <w:bookmarkEnd w:id="3"/>
      <w:bookmarkEnd w:id="4"/>
    </w:p>
    <w:p w:rsidR="001518D7" w:rsidRDefault="001E145F" w:rsidP="0020412A">
      <w:pPr>
        <w:spacing w:after="120"/>
      </w:pPr>
      <w:r>
        <w:t xml:space="preserve">Mit der Meisterarbeit entwickelt der/die zukünftige </w:t>
      </w:r>
      <w:proofErr w:type="spellStart"/>
      <w:r>
        <w:t>MeisterIn</w:t>
      </w:r>
      <w:proofErr w:type="spellEnd"/>
      <w:r>
        <w:t xml:space="preserve"> sein ganz persönliches, auf die eigenen Bedürfnisse, die individuelle Lebenssituation und den bäuerlichen Familienbetrieb abgestimmtes Entwicklungskonzept für den Betrieb. </w:t>
      </w:r>
      <w:r w:rsidR="001518D7" w:rsidRPr="00632819">
        <w:t>Sie werden angeregt, Bestehendes zu überdenken, sich ihrer beruflichen Neigungen und Interessen bewusst zu werden, um gegebenenfalls auch Veränderungsschritte in den Betrieben einleiten zu können.</w:t>
      </w:r>
    </w:p>
    <w:p w:rsidR="00A45D0A" w:rsidRDefault="00A45D0A" w:rsidP="00A45D0A">
      <w:pPr>
        <w:pStyle w:val="berschrift3b"/>
      </w:pPr>
      <w:r>
        <w:t>Betriebsanalyse-Betriebsentwicklung</w:t>
      </w:r>
    </w:p>
    <w:p w:rsidR="001E145F" w:rsidRDefault="00EB0C0D" w:rsidP="0020412A">
      <w:pPr>
        <w:spacing w:after="120"/>
      </w:pPr>
      <w:r>
        <w:t xml:space="preserve">Das Erstellen der Meisterarbeit erfordert eine intensive Auseinandersetzung mit dem eigenen land- und forstwirtschaftlichen Betrieb. Sie spannt den Bogen von einer genauen </w:t>
      </w:r>
      <w:r w:rsidRPr="004E5BA4">
        <w:rPr>
          <w:b/>
        </w:rPr>
        <w:t>Erhebung der</w:t>
      </w:r>
      <w:r>
        <w:t xml:space="preserve"> </w:t>
      </w:r>
      <w:r w:rsidRPr="004E5BA4">
        <w:rPr>
          <w:b/>
        </w:rPr>
        <w:t>derzeitigen betriebs- und arbeitswirtschaftlichen Situation</w:t>
      </w:r>
      <w:r w:rsidR="00176E61">
        <w:t xml:space="preserve"> am eigenen </w:t>
      </w:r>
      <w:r>
        <w:t xml:space="preserve"> Betrieb über die </w:t>
      </w:r>
      <w:r w:rsidRPr="004E5BA4">
        <w:rPr>
          <w:b/>
        </w:rPr>
        <w:t>Analyse der IST Situation</w:t>
      </w:r>
      <w:r>
        <w:t xml:space="preserve"> bis hin zur tiefgreifenden Auseinandersetzung mit </w:t>
      </w:r>
      <w:r w:rsidRPr="004E5BA4">
        <w:rPr>
          <w:b/>
        </w:rPr>
        <w:t>zukünftigen Planungsvarianten</w:t>
      </w:r>
      <w:r>
        <w:t xml:space="preserve">. Eine gute Meisterarbeit liefert wichtige Erkenntnisse über den eigenen Betrieb und bringt verborgene Schwachstellen ans Licht. Sie stellt für zukünftige Entwicklungen eine geeignete Entscheidungs-, Planungs- </w:t>
      </w:r>
      <w:r w:rsidR="00176E61">
        <w:t xml:space="preserve">und </w:t>
      </w:r>
      <w:r>
        <w:t xml:space="preserve">Umsetzungshilfe dar. </w:t>
      </w:r>
    </w:p>
    <w:p w:rsidR="004A6EF4" w:rsidRPr="00C52F51" w:rsidRDefault="001E145F" w:rsidP="0020412A">
      <w:pPr>
        <w:spacing w:after="120"/>
      </w:pPr>
      <w:r w:rsidRPr="00BD4972">
        <w:t>Der</w:t>
      </w:r>
      <w:r w:rsidR="003E5803">
        <w:t>/die</w:t>
      </w:r>
      <w:r w:rsidRPr="00BD4972">
        <w:t xml:space="preserve"> Meister</w:t>
      </w:r>
      <w:r w:rsidR="003E5803">
        <w:t>In</w:t>
      </w:r>
      <w:r w:rsidRPr="00BD4972">
        <w:t xml:space="preserve"> soll aus der Meisterarbeit wesentliche Daten für Betriebskonzept und Businessplan ableiten können.</w:t>
      </w:r>
    </w:p>
    <w:p w:rsidR="00EB0C0D" w:rsidRPr="00C52F51" w:rsidRDefault="00EB0C0D" w:rsidP="00932E26">
      <w:pPr>
        <w:pStyle w:val="berschrift3b"/>
      </w:pPr>
      <w:r w:rsidRPr="00C52F51">
        <w:t xml:space="preserve">Die </w:t>
      </w:r>
      <w:r>
        <w:t>Meisterarbeit</w:t>
      </w:r>
      <w:r w:rsidRPr="00C52F51">
        <w:t xml:space="preserve"> ist…</w:t>
      </w:r>
    </w:p>
    <w:p w:rsidR="00EB0C0D" w:rsidRPr="00C52F51" w:rsidRDefault="00EB0C0D" w:rsidP="00EB0C0D">
      <w:pPr>
        <w:pStyle w:val="Aufzhlunga"/>
      </w:pPr>
      <w:r w:rsidRPr="00C52F51">
        <w:t>… eine umfassende Anwendung des in der Ausbildung erlernten Wissens.</w:t>
      </w:r>
    </w:p>
    <w:p w:rsidR="00EB0C0D" w:rsidRPr="00C52F51" w:rsidRDefault="00EB0C0D" w:rsidP="00EB0C0D">
      <w:pPr>
        <w:pStyle w:val="Aufzhlunga"/>
      </w:pPr>
      <w:r w:rsidRPr="00C52F51">
        <w:t>… eine sinnvolle Verknüpfung zwischen Theorie und Praxis.</w:t>
      </w:r>
    </w:p>
    <w:p w:rsidR="00EB0C0D" w:rsidRPr="00C52F51" w:rsidRDefault="00EB0C0D" w:rsidP="00EB0C0D">
      <w:pPr>
        <w:pStyle w:val="Aufzhlunga"/>
      </w:pPr>
      <w:r w:rsidRPr="00C52F51">
        <w:t>… ein</w:t>
      </w:r>
      <w:r>
        <w:t xml:space="preserve"> wesentlicher Teil der Meister</w:t>
      </w:r>
      <w:r w:rsidRPr="00C52F51">
        <w:t>prüfung.</w:t>
      </w:r>
    </w:p>
    <w:p w:rsidR="00EB0C0D" w:rsidRPr="00C52F51" w:rsidRDefault="00EB0C0D" w:rsidP="00932E26">
      <w:pPr>
        <w:pStyle w:val="berschrift3b"/>
      </w:pPr>
      <w:r w:rsidRPr="00C52F51">
        <w:t xml:space="preserve">In der </w:t>
      </w:r>
      <w:r>
        <w:t>Meisterarbeit</w:t>
      </w:r>
      <w:r w:rsidRPr="00C52F51">
        <w:t xml:space="preserve"> wird…</w:t>
      </w:r>
    </w:p>
    <w:p w:rsidR="00EB0C0D" w:rsidRPr="00C52F51" w:rsidRDefault="00EB0C0D" w:rsidP="00EB0C0D">
      <w:pPr>
        <w:pStyle w:val="Aufzhlunga"/>
      </w:pPr>
      <w:r w:rsidRPr="00C52F51">
        <w:t>… erlerntes Wissen selbständig in einer praktischen Arbeit zusammengeführt.</w:t>
      </w:r>
    </w:p>
    <w:p w:rsidR="00EB0C0D" w:rsidRPr="00C52F51" w:rsidRDefault="00292E27" w:rsidP="00EB0C0D">
      <w:pPr>
        <w:pStyle w:val="Aufzhlunga"/>
      </w:pPr>
      <w:r>
        <w:t>… die</w:t>
      </w:r>
      <w:r w:rsidR="003978D4">
        <w:t xml:space="preserve"> IST-Situation</w:t>
      </w:r>
      <w:r w:rsidR="00EB0C0D" w:rsidRPr="00C52F51">
        <w:t xml:space="preserve"> des Betrieb</w:t>
      </w:r>
      <w:r>
        <w:t xml:space="preserve">es aus </w:t>
      </w:r>
      <w:r w:rsidR="00EB0C0D" w:rsidRPr="00C52F51">
        <w:t>betriebswirtschaftl</w:t>
      </w:r>
      <w:r>
        <w:t>icher, pro</w:t>
      </w:r>
      <w:r w:rsidR="00CE3B3E">
        <w:t>d</w:t>
      </w:r>
      <w:r>
        <w:t xml:space="preserve">uktionstechnischer und arbeitswirtschaftlicher </w:t>
      </w:r>
      <w:r w:rsidR="00EB0C0D" w:rsidRPr="00C52F51">
        <w:t>Sicht analysiert.</w:t>
      </w:r>
    </w:p>
    <w:p w:rsidR="00EB0C0D" w:rsidRDefault="00EB0C0D" w:rsidP="00EB0C0D">
      <w:pPr>
        <w:pStyle w:val="Aufzhlunga"/>
      </w:pPr>
      <w:r w:rsidRPr="00C52F51">
        <w:t>… ein Zukunftsszenario für den Betrieb erarbeitet</w:t>
      </w:r>
      <w:r>
        <w:t>,</w:t>
      </w:r>
      <w:r w:rsidRPr="00C52F51">
        <w:t xml:space="preserve"> betriebswirtschaftlich sowie fachlich beleuchtet</w:t>
      </w:r>
      <w:r>
        <w:t xml:space="preserve"> und dessen Umsetzung geplant.</w:t>
      </w:r>
    </w:p>
    <w:p w:rsidR="00EB0C0D" w:rsidRDefault="00292E27" w:rsidP="00EB0C0D">
      <w:r w:rsidRPr="00292E27">
        <w:rPr>
          <w:noProof/>
          <w:lang w:eastAsia="de-AT"/>
        </w:rPr>
        <w:lastRenderedPageBreak/>
        <w:drawing>
          <wp:inline distT="0" distB="0" distL="0" distR="0" wp14:anchorId="69E66C0C" wp14:editId="47CC0351">
            <wp:extent cx="5200650" cy="3483871"/>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212" cy="3486927"/>
                    </a:xfrm>
                    <a:prstGeom prst="rect">
                      <a:avLst/>
                    </a:prstGeom>
                    <a:noFill/>
                    <a:ln>
                      <a:noFill/>
                    </a:ln>
                    <a:effectLst/>
                    <a:extLst/>
                  </pic:spPr>
                </pic:pic>
              </a:graphicData>
            </a:graphic>
          </wp:inline>
        </w:drawing>
      </w:r>
      <w:r w:rsidR="00EB0C0D">
        <w:br w:type="page"/>
      </w:r>
    </w:p>
    <w:p w:rsidR="00D9579E" w:rsidRPr="00C52F51" w:rsidRDefault="00D9579E" w:rsidP="00D9579E">
      <w:pPr>
        <w:pStyle w:val="berschrift1"/>
      </w:pPr>
      <w:bookmarkStart w:id="5" w:name="_Toc380051337"/>
      <w:bookmarkStart w:id="6" w:name="_Toc381192160"/>
      <w:r>
        <w:lastRenderedPageBreak/>
        <w:t xml:space="preserve">Die </w:t>
      </w:r>
      <w:r w:rsidR="00AB603D">
        <w:t>V</w:t>
      </w:r>
      <w:r>
        <w:t>orlage für die Meisterarbeit</w:t>
      </w:r>
      <w:bookmarkEnd w:id="5"/>
      <w:bookmarkEnd w:id="6"/>
    </w:p>
    <w:p w:rsidR="001E145F" w:rsidRDefault="001518D7" w:rsidP="008A1BB3">
      <w:pPr>
        <w:spacing w:after="120"/>
      </w:pPr>
      <w:r>
        <w:t>Die</w:t>
      </w:r>
      <w:r w:rsidR="00D9579E">
        <w:t xml:space="preserve"> </w:t>
      </w:r>
      <w:r>
        <w:t xml:space="preserve">Vorlage </w:t>
      </w:r>
      <w:r w:rsidR="00B50A51">
        <w:t xml:space="preserve">(Word und </w:t>
      </w:r>
      <w:r>
        <w:t>Excel Tabellenteil</w:t>
      </w:r>
      <w:r w:rsidR="00B50A51">
        <w:t>)</w:t>
      </w:r>
      <w:r>
        <w:t xml:space="preserve"> bildet </w:t>
      </w:r>
      <w:r w:rsidR="00D9579E">
        <w:t xml:space="preserve">das Grundgerüst für die Erstellung der Meisterarbeit. </w:t>
      </w:r>
      <w:r w:rsidR="001E145F">
        <w:t>Die im Inhaltsverzeichnis angeführten Kapitel und Inhalte müssen in der Meisterarbeit behandelt d.h. enthalten sein. Darüber hinaus können je nach Thema bzw. Fragestellung weitere Inhalte und Kapitel eingefügt werden.</w:t>
      </w:r>
      <w:r w:rsidR="004A6EF4">
        <w:t xml:space="preserve"> </w:t>
      </w:r>
    </w:p>
    <w:p w:rsidR="00094A11" w:rsidRDefault="00094A11" w:rsidP="00094A11">
      <w:pPr>
        <w:spacing w:line="300" w:lineRule="exact"/>
      </w:pPr>
      <w:r>
        <w:t>Für die Erstellung der Meisterarbeit, insbesondere der Ermittlung von Kennzahlen können verschiedene Hilfsmittel (Programme, Checklisten, etc.) verwendet werden, z.B.</w:t>
      </w:r>
    </w:p>
    <w:p w:rsidR="00094A11" w:rsidRPr="005E3086" w:rsidRDefault="00094A11" w:rsidP="00094A11">
      <w:pPr>
        <w:pStyle w:val="Aufzhlunga"/>
      </w:pPr>
      <w:r w:rsidRPr="005E3086">
        <w:t>Deckungsbeitragskatalog („Deckungsbeiträge und Daten für die Betriebsplanung“)</w:t>
      </w:r>
    </w:p>
    <w:p w:rsidR="00094A11" w:rsidRPr="005E3086" w:rsidRDefault="00094A11" w:rsidP="00094A11">
      <w:pPr>
        <w:pStyle w:val="Aufzhlunga"/>
      </w:pPr>
      <w:r w:rsidRPr="005E3086">
        <w:t>Internetdeckungsbeiträge (Bundesanstalt für Agrarwirtschaft)</w:t>
      </w:r>
    </w:p>
    <w:p w:rsidR="00094A11" w:rsidRPr="005E3086" w:rsidRDefault="00094A11" w:rsidP="00094A11">
      <w:pPr>
        <w:pStyle w:val="Aufzhlunga"/>
      </w:pPr>
      <w:r w:rsidRPr="005E3086">
        <w:t>Vollkostenauswertung im land- und forstwirtschaftlichen Betrieb (Broschüre)</w:t>
      </w:r>
    </w:p>
    <w:p w:rsidR="00094A11" w:rsidRPr="005E3086" w:rsidRDefault="00094A11" w:rsidP="00094A11">
      <w:pPr>
        <w:pStyle w:val="Aufzhlunga"/>
      </w:pPr>
      <w:r w:rsidRPr="005E3086">
        <w:t>Checklisten – Selbstevaluierung Tierschutz</w:t>
      </w:r>
    </w:p>
    <w:p w:rsidR="00094A11" w:rsidRPr="005E3086" w:rsidRDefault="00094A11" w:rsidP="00094A11">
      <w:pPr>
        <w:pStyle w:val="Aufzhlunga"/>
      </w:pPr>
      <w:r w:rsidRPr="005E3086">
        <w:t xml:space="preserve">Buchführungsprogramme und eigene Buchführungsdaten </w:t>
      </w:r>
    </w:p>
    <w:p w:rsidR="00094A11" w:rsidRPr="005E3086" w:rsidRDefault="00094A11" w:rsidP="00094A11">
      <w:pPr>
        <w:pStyle w:val="Aufzhlunga"/>
      </w:pPr>
      <w:r w:rsidRPr="005E3086">
        <w:t>Eigene biologische, ökonomische Kennzahlen und Produktionskennzahlen aus de</w:t>
      </w:r>
      <w:r w:rsidR="00177E7D">
        <w:t>n</w:t>
      </w:r>
      <w:r w:rsidRPr="005E3086">
        <w:t xml:space="preserve"> Arbeitskreisen</w:t>
      </w:r>
    </w:p>
    <w:p w:rsidR="00094A11" w:rsidRPr="005E3086" w:rsidRDefault="00094A11" w:rsidP="00094A11">
      <w:pPr>
        <w:pStyle w:val="Aufzhlunga"/>
      </w:pPr>
      <w:r w:rsidRPr="005E3086">
        <w:t>Baukostenrichtsätze</w:t>
      </w:r>
    </w:p>
    <w:p w:rsidR="00094A11" w:rsidRDefault="00B50A51" w:rsidP="001E145F">
      <w:r>
        <w:t xml:space="preserve">In der Vorlage sind Hinweise und Beispiele </w:t>
      </w:r>
      <w:r w:rsidRPr="00B50A51">
        <w:rPr>
          <w:b/>
          <w:color w:val="4F81BD" w:themeColor="accent1"/>
        </w:rPr>
        <w:t>blau eingefärbt</w:t>
      </w:r>
      <w:r w:rsidRPr="00B50A51">
        <w:rPr>
          <w:color w:val="4F81BD" w:themeColor="accent1"/>
        </w:rPr>
        <w:t xml:space="preserve"> </w:t>
      </w:r>
      <w:r>
        <w:t xml:space="preserve">und als „ausgeblendeter Text“ formatiert. Das heißt dieser </w:t>
      </w:r>
      <w:r w:rsidRPr="0020412A">
        <w:t xml:space="preserve">blaue </w:t>
      </w:r>
      <w:proofErr w:type="spellStart"/>
      <w:r w:rsidRPr="0020412A">
        <w:t>Infotext</w:t>
      </w:r>
      <w:proofErr w:type="spellEnd"/>
      <w:r w:rsidRPr="0020412A">
        <w:t xml:space="preserve"> ist beim Drucken NICHT sichtbar. Er kann beim Verfassen der Arbeit auch gelöscht werden.</w:t>
      </w:r>
    </w:p>
    <w:p w:rsidR="00094A11" w:rsidRPr="001E145F" w:rsidRDefault="00094A11" w:rsidP="00094A11">
      <w:pPr>
        <w:pStyle w:val="berschrift2"/>
      </w:pPr>
      <w:bookmarkStart w:id="7" w:name="_Toc380051339"/>
      <w:bookmarkStart w:id="8" w:name="_Toc381192161"/>
      <w:r w:rsidRPr="001E145F">
        <w:t xml:space="preserve">Anmerkungen </w:t>
      </w:r>
      <w:bookmarkEnd w:id="7"/>
      <w:bookmarkEnd w:id="8"/>
      <w:r w:rsidR="00B50A51" w:rsidRPr="001E145F">
        <w:t>zu</w:t>
      </w:r>
      <w:r w:rsidR="00B50A51">
        <w:t>m Excel Tabellenteil</w:t>
      </w:r>
    </w:p>
    <w:p w:rsidR="004A6EF4" w:rsidRDefault="004A6EF4" w:rsidP="008A1BB3">
      <w:pPr>
        <w:spacing w:after="120"/>
      </w:pPr>
      <w:r>
        <w:t>Im Excel Tabellenteil werden die wesentlichen Kalkulationen zur IST-Situation sowie zur Planung der Betriebsentwicklung durchgeführt.</w:t>
      </w:r>
      <w:r w:rsidRPr="008A1BB3">
        <w:t xml:space="preserve"> Die Deckungsbeiträge werden auf Basis der Daten des eigenen Betriebes ermittelt. </w:t>
      </w:r>
    </w:p>
    <w:p w:rsidR="004A6EF4" w:rsidRPr="004A6EF4" w:rsidRDefault="004A6EF4" w:rsidP="004A6EF4">
      <w:pPr>
        <w:rPr>
          <w:lang w:val="de-DE"/>
        </w:rPr>
      </w:pPr>
      <w:r w:rsidRPr="004A6EF4">
        <w:rPr>
          <w:lang w:val="de-DE"/>
        </w:rPr>
        <w:t xml:space="preserve">Folgende Register sind in der Excel Tabelle </w:t>
      </w:r>
      <w:r>
        <w:rPr>
          <w:lang w:val="de-DE"/>
        </w:rPr>
        <w:t xml:space="preserve">für die IST-Situation </w:t>
      </w:r>
      <w:r w:rsidRPr="004A6EF4">
        <w:rPr>
          <w:lang w:val="de-DE"/>
        </w:rPr>
        <w:t>zu bearbeiten:</w:t>
      </w:r>
    </w:p>
    <w:p w:rsidR="004A6EF4" w:rsidRPr="004A6EF4" w:rsidRDefault="004A6EF4" w:rsidP="004A6EF4">
      <w:pPr>
        <w:pStyle w:val="Aufzhlunga"/>
        <w:rPr>
          <w:lang w:val="de-DE"/>
        </w:rPr>
      </w:pPr>
      <w:r w:rsidRPr="004A6EF4">
        <w:rPr>
          <w:lang w:val="de-DE"/>
        </w:rPr>
        <w:t>1.3 Maschinen und Geräte</w:t>
      </w:r>
    </w:p>
    <w:p w:rsidR="004A6EF4" w:rsidRPr="004A6EF4" w:rsidRDefault="004A6EF4" w:rsidP="004A6EF4">
      <w:pPr>
        <w:pStyle w:val="Aufzhlunga"/>
        <w:rPr>
          <w:lang w:val="de-DE"/>
        </w:rPr>
      </w:pPr>
      <w:r w:rsidRPr="004A6EF4">
        <w:rPr>
          <w:lang w:val="de-DE"/>
        </w:rPr>
        <w:t>1.4 Gebäude und bauliche Anlagen</w:t>
      </w:r>
    </w:p>
    <w:p w:rsidR="004A6EF4" w:rsidRPr="004A6EF4" w:rsidRDefault="004A6EF4" w:rsidP="004A6EF4">
      <w:pPr>
        <w:pStyle w:val="Aufzhlunga"/>
        <w:rPr>
          <w:lang w:val="de-DE"/>
        </w:rPr>
      </w:pPr>
      <w:r w:rsidRPr="004A6EF4">
        <w:rPr>
          <w:lang w:val="de-DE"/>
        </w:rPr>
        <w:t>1.5 Dauerkulturen</w:t>
      </w:r>
    </w:p>
    <w:p w:rsidR="004A6EF4" w:rsidRPr="004A6EF4" w:rsidRDefault="004A6EF4" w:rsidP="004A6EF4">
      <w:pPr>
        <w:pStyle w:val="Aufzhlunga"/>
        <w:rPr>
          <w:lang w:val="de-DE"/>
        </w:rPr>
      </w:pPr>
      <w:r w:rsidRPr="004A6EF4">
        <w:rPr>
          <w:lang w:val="de-DE"/>
        </w:rPr>
        <w:t>1.6 Verbindlichkeiten</w:t>
      </w:r>
    </w:p>
    <w:p w:rsidR="004A6EF4" w:rsidRPr="004A6EF4" w:rsidRDefault="004A6EF4" w:rsidP="004A6EF4">
      <w:pPr>
        <w:pStyle w:val="Aufzhlunga"/>
        <w:rPr>
          <w:lang w:val="de-DE"/>
        </w:rPr>
      </w:pPr>
      <w:r w:rsidRPr="004A6EF4">
        <w:rPr>
          <w:lang w:val="de-DE"/>
        </w:rPr>
        <w:t>1.8 Deckungsbeitragsübersicht – Ausgangssituation</w:t>
      </w:r>
    </w:p>
    <w:p w:rsidR="004A6EF4" w:rsidRPr="004A6EF4" w:rsidRDefault="004A6EF4" w:rsidP="004A6EF4">
      <w:pPr>
        <w:pStyle w:val="Aufzhlunga"/>
        <w:rPr>
          <w:lang w:val="de-DE"/>
        </w:rPr>
      </w:pPr>
      <w:r w:rsidRPr="004A6EF4">
        <w:rPr>
          <w:lang w:val="de-DE"/>
        </w:rPr>
        <w:t>1.9 Gesamteinkommen Ausgangssituation</w:t>
      </w:r>
    </w:p>
    <w:p w:rsidR="004A6EF4" w:rsidRPr="004A6EF4" w:rsidRDefault="004A6EF4" w:rsidP="004A6EF4">
      <w:pPr>
        <w:pStyle w:val="Aufzhlunga"/>
        <w:rPr>
          <w:lang w:val="de-DE"/>
        </w:rPr>
      </w:pPr>
      <w:r w:rsidRPr="004A6EF4">
        <w:rPr>
          <w:lang w:val="de-DE"/>
        </w:rPr>
        <w:t>Zusätzlich: Hilfstabelle zur erstmaligen Ermittlung von Gebäudewerten</w:t>
      </w:r>
    </w:p>
    <w:p w:rsidR="008A1BB3" w:rsidRDefault="008A1BB3" w:rsidP="004A6EF4">
      <w:pPr>
        <w:rPr>
          <w:lang w:val="de-DE"/>
        </w:rPr>
      </w:pPr>
    </w:p>
    <w:p w:rsidR="004A6EF4" w:rsidRPr="004A6EF4" w:rsidRDefault="004A6EF4" w:rsidP="004A6EF4">
      <w:pPr>
        <w:rPr>
          <w:lang w:val="de-DE"/>
        </w:rPr>
      </w:pPr>
      <w:r w:rsidRPr="004A6EF4">
        <w:rPr>
          <w:lang w:val="de-DE"/>
        </w:rPr>
        <w:t xml:space="preserve">Folgende Register sind in der Excel Tabelle </w:t>
      </w:r>
      <w:r>
        <w:rPr>
          <w:lang w:val="de-DE"/>
        </w:rPr>
        <w:t>für die Planung vorgesehen</w:t>
      </w:r>
      <w:r w:rsidRPr="004A6EF4">
        <w:rPr>
          <w:lang w:val="de-DE"/>
        </w:rPr>
        <w:t>:</w:t>
      </w:r>
    </w:p>
    <w:p w:rsidR="004A6EF4" w:rsidRDefault="004A6EF4" w:rsidP="004A6EF4">
      <w:pPr>
        <w:pStyle w:val="Aufzhlunga"/>
      </w:pPr>
      <w:r>
        <w:t xml:space="preserve">2.8 Deckungsbeitragsübersicht </w:t>
      </w:r>
      <w:r w:rsidR="00673A07">
        <w:t>Planung</w:t>
      </w:r>
    </w:p>
    <w:p w:rsidR="00673A07" w:rsidRDefault="00673A07" w:rsidP="004A6EF4">
      <w:pPr>
        <w:pStyle w:val="Aufzhlunga"/>
      </w:pPr>
      <w:r>
        <w:t>2.8.1 Deckungsbeitragsübersicht Szenario</w:t>
      </w:r>
    </w:p>
    <w:p w:rsidR="00673A07" w:rsidRDefault="004A6EF4" w:rsidP="00673A07">
      <w:pPr>
        <w:pStyle w:val="Aufzhlunga"/>
      </w:pPr>
      <w:r>
        <w:t>2.9 Gesamteinkommen</w:t>
      </w:r>
      <w:r w:rsidR="00673A07">
        <w:t xml:space="preserve"> Planung</w:t>
      </w:r>
    </w:p>
    <w:p w:rsidR="004A6EF4" w:rsidRDefault="00673A07" w:rsidP="004A6EF4">
      <w:pPr>
        <w:pStyle w:val="Aufzhlunga"/>
      </w:pPr>
      <w:r>
        <w:t>2.9.1 Gesamteinkommen Szenario</w:t>
      </w:r>
    </w:p>
    <w:p w:rsidR="004A6EF4" w:rsidRDefault="004A6EF4" w:rsidP="004A6EF4">
      <w:pPr>
        <w:pStyle w:val="Aufzhlunga"/>
      </w:pPr>
      <w:r>
        <w:t xml:space="preserve">2.10 </w:t>
      </w:r>
      <w:r w:rsidR="00673A07">
        <w:t>Vergleich</w:t>
      </w:r>
    </w:p>
    <w:p w:rsidR="008A1BB3" w:rsidRDefault="008A1BB3" w:rsidP="008A1BB3">
      <w:pPr>
        <w:spacing w:after="120"/>
      </w:pPr>
    </w:p>
    <w:p w:rsidR="004A6EF4" w:rsidRPr="008A1BB3" w:rsidRDefault="004A6EF4" w:rsidP="008A1BB3">
      <w:pPr>
        <w:spacing w:after="120"/>
      </w:pPr>
      <w:r>
        <w:t>Für die Ermittlung der Abschreibung und des Kapitaldienstes in der Planungsvariante ist der erste Tabellenteil (Ausgangssituation) nochmals zu bearbeiten.</w:t>
      </w:r>
      <w:r w:rsidR="008A1BB3">
        <w:t xml:space="preserve"> </w:t>
      </w:r>
      <w:r w:rsidRPr="008A1BB3">
        <w:t xml:space="preserve">Die </w:t>
      </w:r>
      <w:r w:rsidR="00B50A51">
        <w:t>Berechnungen</w:t>
      </w:r>
      <w:r w:rsidRPr="008A1BB3">
        <w:t xml:space="preserve"> sind in Form eines Ausdruckes der Gesamtarbeit beizulegen. </w:t>
      </w:r>
    </w:p>
    <w:p w:rsidR="0020412A" w:rsidRDefault="0020412A" w:rsidP="00673A07">
      <w:pPr>
        <w:spacing w:after="120"/>
        <w:rPr>
          <w:rFonts w:ascii="Calibri" w:eastAsiaTheme="majorEastAsia" w:hAnsi="Calibri" w:cs="Arial"/>
          <w:caps/>
          <w:color w:val="2E5DAD"/>
          <w:spacing w:val="15"/>
          <w:lang w:bidi="en-US"/>
        </w:rPr>
      </w:pPr>
      <w:r>
        <w:br w:type="page"/>
      </w:r>
    </w:p>
    <w:p w:rsidR="00D9579E" w:rsidRDefault="004A6EF4" w:rsidP="004A6EF4">
      <w:pPr>
        <w:pStyle w:val="berschrift2"/>
      </w:pPr>
      <w:bookmarkStart w:id="9" w:name="_Toc381192162"/>
      <w:r>
        <w:lastRenderedPageBreak/>
        <w:t>Inhalte der Meisterarbeit</w:t>
      </w:r>
      <w:bookmarkEnd w:id="9"/>
    </w:p>
    <w:p w:rsidR="00D9579E" w:rsidRPr="00E5032B" w:rsidRDefault="00D9579E" w:rsidP="00932E26">
      <w:pPr>
        <w:pStyle w:val="berschrift3b"/>
        <w:numPr>
          <w:ilvl w:val="0"/>
          <w:numId w:val="22"/>
        </w:numPr>
        <w:ind w:left="284" w:hanging="284"/>
      </w:pPr>
      <w:r w:rsidRPr="00E5032B">
        <w:t>Einleitung</w:t>
      </w:r>
    </w:p>
    <w:p w:rsidR="00D9579E" w:rsidRPr="008311FA" w:rsidRDefault="00D9579E" w:rsidP="00932E26">
      <w:r>
        <w:t xml:space="preserve">Die Einleitung </w:t>
      </w:r>
      <w:r w:rsidR="00932E26">
        <w:t xml:space="preserve">kann folgende Punkte </w:t>
      </w:r>
      <w:r>
        <w:t xml:space="preserve"> umfassen:</w:t>
      </w:r>
    </w:p>
    <w:p w:rsidR="00D9579E" w:rsidRPr="00932E26" w:rsidRDefault="00D9579E" w:rsidP="00932E26">
      <w:pPr>
        <w:pStyle w:val="Aufzhlunga"/>
      </w:pPr>
      <w:r w:rsidRPr="00932E26">
        <w:t>Ziel der Meisterarbeit bzw. Ziel für meinen Betrieb</w:t>
      </w:r>
    </w:p>
    <w:p w:rsidR="00D9579E" w:rsidRPr="008311FA" w:rsidRDefault="00932E26" w:rsidP="00932E26">
      <w:pPr>
        <w:pStyle w:val="Aufzhlunga"/>
      </w:pPr>
      <w:r>
        <w:t xml:space="preserve">ev. </w:t>
      </w:r>
      <w:r w:rsidR="00D9579E" w:rsidRPr="008311FA">
        <w:t>Vorwort (und/oder Danksagung)</w:t>
      </w:r>
    </w:p>
    <w:p w:rsidR="00D9579E" w:rsidRPr="00E5032B" w:rsidRDefault="00D9579E" w:rsidP="00932E26">
      <w:pPr>
        <w:pStyle w:val="berschrift3b"/>
        <w:numPr>
          <w:ilvl w:val="0"/>
          <w:numId w:val="22"/>
        </w:numPr>
        <w:ind w:left="284" w:hanging="284"/>
      </w:pPr>
      <w:r w:rsidRPr="00E5032B">
        <w:t>IST Situation</w:t>
      </w:r>
    </w:p>
    <w:p w:rsidR="00D9579E" w:rsidRDefault="00D9579E" w:rsidP="00932E26">
      <w:r>
        <w:t xml:space="preserve">Bei der Erhebung und Analyse der IST Situation setzt sich der/die angehende </w:t>
      </w:r>
      <w:proofErr w:type="spellStart"/>
      <w:r>
        <w:t>MeisterIn</w:t>
      </w:r>
      <w:proofErr w:type="spellEnd"/>
      <w:r>
        <w:t xml:space="preserve"> intensiv mit dem eige</w:t>
      </w:r>
      <w:r w:rsidR="004B5142">
        <w:t>nen Betrieb auseinander. Basis f</w:t>
      </w:r>
      <w:r>
        <w:t>ür die Beschreibung der IST Situation und deren Analyse sind die Daten der gesamtbetrieblichen Aufzeichnungen (Buchführung, Arbeitszeiten, etc.):</w:t>
      </w:r>
    </w:p>
    <w:p w:rsidR="00F948D8" w:rsidRDefault="00F948D8" w:rsidP="00F948D8">
      <w:pPr>
        <w:pStyle w:val="Aufzhlunga"/>
      </w:pPr>
      <w:r>
        <w:t>Beschreibung Person und Familie, Hofchronik (kurz)</w:t>
      </w:r>
    </w:p>
    <w:p w:rsidR="00F948D8" w:rsidRDefault="00F948D8" w:rsidP="00F948D8">
      <w:pPr>
        <w:pStyle w:val="Aufzhlunga"/>
      </w:pPr>
      <w:r w:rsidRPr="00F948D8">
        <w:t>Beschreibung und Beurteilung des Betriebes</w:t>
      </w:r>
      <w:r w:rsidR="008A1BB3">
        <w:t xml:space="preserve">: </w:t>
      </w:r>
      <w:r>
        <w:t>betriebliche Voraussetzungen</w:t>
      </w:r>
      <w:r w:rsidR="00713717">
        <w:t>, Betriebszweige, Arbeitswirtschaft</w:t>
      </w:r>
    </w:p>
    <w:p w:rsidR="00F948D8" w:rsidRPr="008311FA" w:rsidRDefault="00F948D8" w:rsidP="008A1BB3">
      <w:pPr>
        <w:pStyle w:val="Aufzhlungb"/>
      </w:pPr>
      <w:r w:rsidRPr="008311FA">
        <w:t>Bisherige jüngere Betriebsentwicklung</w:t>
      </w:r>
    </w:p>
    <w:p w:rsidR="00F948D8" w:rsidRPr="008311FA" w:rsidRDefault="00F948D8" w:rsidP="008A1BB3">
      <w:pPr>
        <w:pStyle w:val="Aufzhlungb"/>
      </w:pPr>
      <w:r w:rsidRPr="008311FA">
        <w:t>Erfassung und Beurteilung der verschiedene Betriebszweige und Produktionsfelder</w:t>
      </w:r>
    </w:p>
    <w:p w:rsidR="00F948D8" w:rsidRPr="008311FA" w:rsidRDefault="00F948D8" w:rsidP="008A1BB3">
      <w:pPr>
        <w:pStyle w:val="Aufzhlungb"/>
      </w:pPr>
      <w:r w:rsidRPr="008311FA">
        <w:t>Gebäude, Maschinen und Geräte</w:t>
      </w:r>
    </w:p>
    <w:p w:rsidR="00713717" w:rsidRPr="008311FA" w:rsidRDefault="00713717" w:rsidP="008A1BB3">
      <w:pPr>
        <w:pStyle w:val="Aufzhlungb"/>
      </w:pPr>
      <w:r w:rsidRPr="008311FA">
        <w:t>Innere &amp; äußere Verkehrslage</w:t>
      </w:r>
    </w:p>
    <w:p w:rsidR="00F948D8" w:rsidRPr="008311FA" w:rsidRDefault="00F948D8" w:rsidP="008A1BB3">
      <w:pPr>
        <w:pStyle w:val="Aufzhlungb"/>
      </w:pPr>
      <w:r w:rsidRPr="008311FA">
        <w:t>Arbeitskräftesituation (Ausbildung, Stundenaufzeichnungen, etc.)</w:t>
      </w:r>
    </w:p>
    <w:p w:rsidR="00F948D8" w:rsidRPr="008311FA" w:rsidRDefault="00F948D8" w:rsidP="008A1BB3">
      <w:pPr>
        <w:pStyle w:val="Aufzhlungb"/>
      </w:pPr>
      <w:r w:rsidRPr="008311FA">
        <w:t>Tiere, Pflanzen, Forst, Erwerbskombinationen, etc. (Umfang, Leistungsniveau, etc.)</w:t>
      </w:r>
    </w:p>
    <w:p w:rsidR="00F948D8" w:rsidRPr="008311FA" w:rsidRDefault="00F948D8" w:rsidP="008A1BB3">
      <w:pPr>
        <w:pStyle w:val="Aufzhlungb"/>
      </w:pPr>
      <w:r w:rsidRPr="008311FA">
        <w:t xml:space="preserve">Rechtliches (Einheitswert, Pauschalierung, etc.) </w:t>
      </w:r>
    </w:p>
    <w:p w:rsidR="00F948D8" w:rsidRPr="008311FA" w:rsidRDefault="00F948D8" w:rsidP="008A1BB3">
      <w:pPr>
        <w:pStyle w:val="Aufzhlungb"/>
      </w:pPr>
      <w:r w:rsidRPr="008311FA">
        <w:t>Betriebswirtschaftliche Beleuchtung (</w:t>
      </w:r>
      <w:proofErr w:type="spellStart"/>
      <w:r w:rsidR="007606B2">
        <w:t>gesamtbetriebl</w:t>
      </w:r>
      <w:proofErr w:type="spellEnd"/>
      <w:r w:rsidR="007606B2">
        <w:t>. Aufzeichnungen</w:t>
      </w:r>
      <w:r w:rsidR="007606B2" w:rsidRPr="008311FA">
        <w:t xml:space="preserve">, </w:t>
      </w:r>
      <w:r w:rsidR="007606B2">
        <w:t>Jahres</w:t>
      </w:r>
      <w:r w:rsidR="007606B2" w:rsidRPr="008311FA">
        <w:t>abschluss</w:t>
      </w:r>
      <w:r w:rsidR="007606B2">
        <w:t>,</w:t>
      </w:r>
      <w:r w:rsidRPr="008311FA">
        <w:t xml:space="preserve"> Stabilität, Liquidität, </w:t>
      </w:r>
      <w:r w:rsidR="007606B2" w:rsidRPr="008311FA">
        <w:t>DB Rechnung,</w:t>
      </w:r>
      <w:r w:rsidR="007606B2">
        <w:t xml:space="preserve"> Vollkostenauswertung, </w:t>
      </w:r>
      <w:r w:rsidRPr="008311FA">
        <w:t>etc.)</w:t>
      </w:r>
    </w:p>
    <w:p w:rsidR="00F948D8" w:rsidRPr="008311FA" w:rsidRDefault="00F948D8" w:rsidP="008A1BB3">
      <w:pPr>
        <w:pStyle w:val="Aufzhlungb"/>
      </w:pPr>
      <w:r w:rsidRPr="008311FA">
        <w:t>Aufwände, Erträge, Privatverbrauch</w:t>
      </w:r>
    </w:p>
    <w:p w:rsidR="00F948D8" w:rsidRDefault="00F948D8" w:rsidP="00F948D8">
      <w:pPr>
        <w:pStyle w:val="Aufzhlunga"/>
      </w:pPr>
      <w:r>
        <w:t>Umfeldanalyse, Stärken und Potentiale</w:t>
      </w:r>
    </w:p>
    <w:p w:rsidR="00F948D8" w:rsidRDefault="00F948D8" w:rsidP="00F948D8">
      <w:pPr>
        <w:pStyle w:val="Aufzhlunga"/>
      </w:pPr>
      <w:r>
        <w:t>Darstellung und Interpretation der Aufzeichnungen des 1.Jahres</w:t>
      </w:r>
    </w:p>
    <w:p w:rsidR="00F948D8" w:rsidRDefault="00F948D8" w:rsidP="00F948D8">
      <w:pPr>
        <w:pStyle w:val="Aufzhlunga"/>
      </w:pPr>
      <w:r>
        <w:t>Interpretation und Beurteilung der IST-Situation</w:t>
      </w:r>
    </w:p>
    <w:p w:rsidR="00D9579E" w:rsidRPr="00932E26" w:rsidRDefault="00F948D8" w:rsidP="00932E26">
      <w:pPr>
        <w:pStyle w:val="berschrift3b"/>
        <w:numPr>
          <w:ilvl w:val="0"/>
          <w:numId w:val="22"/>
        </w:numPr>
        <w:ind w:left="284" w:hanging="284"/>
      </w:pPr>
      <w:r>
        <w:t>Betriebsentwicklung</w:t>
      </w:r>
    </w:p>
    <w:p w:rsidR="00D9579E" w:rsidRDefault="00170B47" w:rsidP="00170B47">
      <w:r w:rsidRPr="00170B47">
        <w:t xml:space="preserve">Die Planung und Weiterentwicklung dieses Betriebes bzw. eines betrieblichen Vorhabens </w:t>
      </w:r>
      <w:r>
        <w:t xml:space="preserve">ist </w:t>
      </w:r>
      <w:r w:rsidRPr="00170B47">
        <w:t xml:space="preserve">das </w:t>
      </w:r>
      <w:r>
        <w:t xml:space="preserve">Herzstück einer Meisterarbeit. </w:t>
      </w:r>
      <w:r w:rsidR="00B54351">
        <w:t xml:space="preserve">Die Meisterarbeit soll </w:t>
      </w:r>
      <w:r w:rsidR="00173B98">
        <w:t>Auskunft ü</w:t>
      </w:r>
      <w:r w:rsidR="00B54351" w:rsidRPr="00B54351">
        <w:t>ber die gewählten Ziele, über die geplante Produktion oder die geplante Dienstleistung, den Markt und dessen Bearbeitung sowie die Finanzierung der Betriebsentwicklung</w:t>
      </w:r>
      <w:r w:rsidR="00173B98">
        <w:t xml:space="preserve"> geben</w:t>
      </w:r>
      <w:r w:rsidR="00B54351" w:rsidRPr="00B54351">
        <w:t xml:space="preserve">. </w:t>
      </w:r>
      <w:r>
        <w:t xml:space="preserve">Sie </w:t>
      </w:r>
      <w:r w:rsidR="00B54351">
        <w:t>ist eine</w:t>
      </w:r>
      <w:r w:rsidR="00D9579E">
        <w:t xml:space="preserve"> </w:t>
      </w:r>
      <w:proofErr w:type="spellStart"/>
      <w:r w:rsidR="00D9579E">
        <w:t>zukunftsgerichtete</w:t>
      </w:r>
      <w:proofErr w:type="spellEnd"/>
      <w:r w:rsidR="00D9579E">
        <w:t xml:space="preserve"> Auseinandersetzung mit dem eigenen Betrieb auf Basis der persönlichen, arbeits- und betriebswirtschaftlichen Voraussetzungen. </w:t>
      </w:r>
    </w:p>
    <w:p w:rsidR="00D9579E" w:rsidRPr="00E5032B" w:rsidRDefault="00D9579E" w:rsidP="004850D0">
      <w:pPr>
        <w:pStyle w:val="Aufzhlunga"/>
      </w:pPr>
      <w:r w:rsidRPr="00E5032B">
        <w:t>Kurzfristige Optimierung der aktuellen Situation</w:t>
      </w:r>
      <w:r w:rsidR="004850D0">
        <w:t>:</w:t>
      </w:r>
    </w:p>
    <w:p w:rsidR="00170B47" w:rsidRDefault="00170B47" w:rsidP="00170B47">
      <w:pPr>
        <w:pStyle w:val="Aufzhlungb"/>
      </w:pPr>
      <w:r w:rsidRPr="00170B47">
        <w:t xml:space="preserve">kurzfristige Optimierung der Betriebsorganisation und des Betriebsergebnisses </w:t>
      </w:r>
    </w:p>
    <w:p w:rsidR="00170B47" w:rsidRPr="00170B47" w:rsidRDefault="00170B47" w:rsidP="00170B47">
      <w:pPr>
        <w:pStyle w:val="Aufzhlungb"/>
      </w:pPr>
      <w:r>
        <w:t>aufbauend auf</w:t>
      </w:r>
      <w:r w:rsidR="00B54351">
        <w:t xml:space="preserve"> den</w:t>
      </w:r>
      <w:r>
        <w:t xml:space="preserve"> Ergebnisse</w:t>
      </w:r>
      <w:r w:rsidR="00B54351">
        <w:t>n der IST-Situation</w:t>
      </w:r>
    </w:p>
    <w:p w:rsidR="00170B47" w:rsidRPr="00170B47" w:rsidRDefault="00B54351" w:rsidP="00170B47">
      <w:pPr>
        <w:pStyle w:val="Aufzhlungb"/>
      </w:pPr>
      <w:r>
        <w:t xml:space="preserve">Ziel: </w:t>
      </w:r>
      <w:r w:rsidR="00170B47" w:rsidRPr="00170B47">
        <w:t>Verbes</w:t>
      </w:r>
      <w:r w:rsidR="00170B47">
        <w:t>serungspotentiale aufzeigen</w:t>
      </w:r>
    </w:p>
    <w:p w:rsidR="00801F8F" w:rsidRDefault="00801F8F" w:rsidP="00801F8F">
      <w:pPr>
        <w:pStyle w:val="Aufzhlunga"/>
      </w:pPr>
      <w:r>
        <w:t xml:space="preserve">Visionen, Strategie und Ziele für den Betrieb </w:t>
      </w:r>
    </w:p>
    <w:p w:rsidR="00D9579E" w:rsidRPr="00E5032B" w:rsidRDefault="005C0B29" w:rsidP="004850D0">
      <w:pPr>
        <w:pStyle w:val="Aufzhlunga"/>
      </w:pPr>
      <w:r>
        <w:t>Lang</w:t>
      </w:r>
      <w:r w:rsidR="00801F8F">
        <w:t>fristige</w:t>
      </w:r>
      <w:r w:rsidR="00D9579E" w:rsidRPr="00E5032B">
        <w:t xml:space="preserve"> </w:t>
      </w:r>
      <w:r w:rsidR="00801F8F">
        <w:t>Betrieb</w:t>
      </w:r>
      <w:r w:rsidR="00D9579E" w:rsidRPr="00E5032B">
        <w:t>s</w:t>
      </w:r>
      <w:r w:rsidR="00801F8F">
        <w:t>entwicklung -P</w:t>
      </w:r>
      <w:r w:rsidR="00D9579E" w:rsidRPr="00E5032B">
        <w:t>l</w:t>
      </w:r>
      <w:r w:rsidR="004850D0">
        <w:t xml:space="preserve">anung </w:t>
      </w:r>
    </w:p>
    <w:p w:rsidR="00D9579E" w:rsidRDefault="004850D0" w:rsidP="004850D0">
      <w:pPr>
        <w:pStyle w:val="Aufzhlungb"/>
      </w:pPr>
      <w:r w:rsidRPr="004850D0">
        <w:t>durch Intensivierung, Erweiterung oder Neuausrichtung von Produktion und/oder Vermarktung</w:t>
      </w:r>
    </w:p>
    <w:p w:rsidR="00D9579E" w:rsidRPr="00E5032B" w:rsidRDefault="00D9579E" w:rsidP="004850D0">
      <w:pPr>
        <w:pStyle w:val="Aufzhlungb"/>
      </w:pPr>
      <w:r w:rsidRPr="00E5032B">
        <w:t>Beschreibung der Optimierung + der langfristigen Entwicklung (Was? Wie? Wer?)</w:t>
      </w:r>
    </w:p>
    <w:p w:rsidR="00D9579E" w:rsidRPr="00E5032B" w:rsidRDefault="00D9579E" w:rsidP="004850D0">
      <w:pPr>
        <w:pStyle w:val="Aufzhlungb"/>
      </w:pPr>
      <w:r w:rsidRPr="00E5032B">
        <w:t>Betriebswirtschaftliche Planung (Kostenplanung, DB, Investitionskosten, Finanzierungsplan, Auswirkungen auf den Jahresabschluss, etc.)</w:t>
      </w:r>
    </w:p>
    <w:p w:rsidR="00D9579E" w:rsidRPr="00E5032B" w:rsidRDefault="00D9579E" w:rsidP="004850D0">
      <w:pPr>
        <w:pStyle w:val="Aufzhlungb"/>
      </w:pPr>
      <w:r w:rsidRPr="00E5032B">
        <w:lastRenderedPageBreak/>
        <w:t>Zeitliche/Organisatorische Planung (Projektstrukturplan, Meilensteine, Arbeitskraftressourcen, etc.)</w:t>
      </w:r>
      <w:r w:rsidR="004850D0">
        <w:t xml:space="preserve"> </w:t>
      </w:r>
    </w:p>
    <w:p w:rsidR="00D9579E" w:rsidRPr="00E5032B" w:rsidRDefault="004850D0" w:rsidP="004850D0">
      <w:pPr>
        <w:pStyle w:val="Aufzhlunga"/>
      </w:pPr>
      <w:r>
        <w:t>Interpretation und Beurteilung der Planung -</w:t>
      </w:r>
      <w:r w:rsidR="00D9579E" w:rsidRPr="00E5032B">
        <w:t xml:space="preserve"> Veränderung zur IST-Situation</w:t>
      </w:r>
    </w:p>
    <w:p w:rsidR="00D9579E" w:rsidRDefault="00D9579E" w:rsidP="004850D0">
      <w:pPr>
        <w:pStyle w:val="Aufzhlungb"/>
      </w:pPr>
      <w:r>
        <w:t>Ihre Auswirkung auf das Gesamteinkommen und auf die allgemeine Situation am Betrieb (Arbeitswirtschaft, etc.) wird im Speziellen betrachtet.</w:t>
      </w:r>
    </w:p>
    <w:p w:rsidR="00F948D8" w:rsidRPr="00E5032B" w:rsidRDefault="004850D0" w:rsidP="00D9579E">
      <w:pPr>
        <w:pStyle w:val="Aufzhlungb"/>
      </w:pPr>
      <w:r>
        <w:t>Risikoanalyse</w:t>
      </w:r>
      <w:r w:rsidR="00673A07">
        <w:t xml:space="preserve"> </w:t>
      </w:r>
    </w:p>
    <w:p w:rsidR="00D9579E" w:rsidRPr="00E5032B" w:rsidRDefault="004850D0" w:rsidP="00932E26">
      <w:pPr>
        <w:pStyle w:val="berschrift3b"/>
        <w:numPr>
          <w:ilvl w:val="0"/>
          <w:numId w:val="22"/>
        </w:numPr>
        <w:ind w:left="284" w:hanging="284"/>
      </w:pPr>
      <w:r>
        <w:t xml:space="preserve">Schlussfolgerungen </w:t>
      </w:r>
    </w:p>
    <w:p w:rsidR="00D9579E" w:rsidRDefault="00D9579E" w:rsidP="00932E26">
      <w:r>
        <w:t>Abschließend werden die Ergebnisse und Erkenntnisse der Meisterarbeit kurz z</w:t>
      </w:r>
      <w:r w:rsidR="004B5142">
        <w:t>usammen</w:t>
      </w:r>
      <w:r>
        <w:t>gefasst und ein Resümee gezogen:</w:t>
      </w:r>
    </w:p>
    <w:p w:rsidR="00D9579E" w:rsidRDefault="00932E26" w:rsidP="00932E26">
      <w:pPr>
        <w:pStyle w:val="Aufzhlunga"/>
      </w:pPr>
      <w:r>
        <w:t>Schlussfolgerungen</w:t>
      </w:r>
      <w:r w:rsidR="00D9579E" w:rsidRPr="007A3A02">
        <w:t xml:space="preserve"> </w:t>
      </w:r>
    </w:p>
    <w:p w:rsidR="00D9579E" w:rsidRPr="007A3A02" w:rsidRDefault="00D9579E" w:rsidP="00932E26">
      <w:pPr>
        <w:pStyle w:val="Aufzhlunga"/>
      </w:pPr>
      <w:r w:rsidRPr="007A3A02">
        <w:t xml:space="preserve">Erkenntnisse aus der </w:t>
      </w:r>
      <w:r>
        <w:t>Meisterarbeit</w:t>
      </w:r>
    </w:p>
    <w:p w:rsidR="00D9579E" w:rsidRDefault="00932E26" w:rsidP="00932E26">
      <w:pPr>
        <w:pStyle w:val="Aufzhlunga"/>
      </w:pPr>
      <w:r>
        <w:t>Beurteilung der Ergebnisse</w:t>
      </w:r>
    </w:p>
    <w:p w:rsidR="00D9579E" w:rsidRPr="00E5032B" w:rsidRDefault="00D9579E" w:rsidP="00932E26">
      <w:pPr>
        <w:pStyle w:val="berschrift3b"/>
        <w:numPr>
          <w:ilvl w:val="0"/>
          <w:numId w:val="22"/>
        </w:numPr>
        <w:ind w:left="284" w:hanging="284"/>
      </w:pPr>
      <w:r>
        <w:t>Verzeichnisse &amp; Anhänge</w:t>
      </w:r>
    </w:p>
    <w:p w:rsidR="00D9579E" w:rsidRDefault="00D9579E" w:rsidP="00932E26">
      <w:r>
        <w:t>Folgende Verzeichnisse und Anhänge runden die Meisterarbeit ab:</w:t>
      </w:r>
    </w:p>
    <w:p w:rsidR="00D9579E" w:rsidRPr="007A3A02" w:rsidRDefault="00D9579E" w:rsidP="00932E26">
      <w:pPr>
        <w:pStyle w:val="Aufzhlunga"/>
      </w:pPr>
      <w:r w:rsidRPr="007A3A02">
        <w:t>Verzeichnisse</w:t>
      </w:r>
      <w:r w:rsidR="00176E61">
        <w:t>:</w:t>
      </w:r>
    </w:p>
    <w:p w:rsidR="00D9579E" w:rsidRPr="007A3A02" w:rsidRDefault="004850D0" w:rsidP="00932E26">
      <w:pPr>
        <w:pStyle w:val="Aufzhlungb"/>
      </w:pPr>
      <w:r>
        <w:t>Quellen- bzw.</w:t>
      </w:r>
      <w:r w:rsidR="00D9579E" w:rsidRPr="007A3A02">
        <w:t xml:space="preserve"> </w:t>
      </w:r>
      <w:r>
        <w:t>Literaturverzeichnis</w:t>
      </w:r>
    </w:p>
    <w:p w:rsidR="00D9579E" w:rsidRDefault="00D9579E" w:rsidP="00932E26">
      <w:pPr>
        <w:pStyle w:val="Aufzhlungb"/>
      </w:pPr>
      <w:r>
        <w:t>Tabellenverzeichnis</w:t>
      </w:r>
    </w:p>
    <w:p w:rsidR="00D9579E" w:rsidRDefault="00D9579E" w:rsidP="00932E26">
      <w:pPr>
        <w:pStyle w:val="Aufzhlungb"/>
      </w:pPr>
      <w:r>
        <w:t>Abbildungsverzeichnis</w:t>
      </w:r>
    </w:p>
    <w:p w:rsidR="00D9579E" w:rsidRPr="007A3A02" w:rsidRDefault="00D9579E" w:rsidP="00932E26">
      <w:pPr>
        <w:pStyle w:val="Aufzhlunga"/>
      </w:pPr>
      <w:r w:rsidRPr="007A3A02">
        <w:t>Anhänge</w:t>
      </w:r>
      <w:r w:rsidR="00176E61">
        <w:t>:</w:t>
      </w:r>
      <w:r w:rsidR="00391E3A">
        <w:t xml:space="preserve"> zum Beispiel</w:t>
      </w:r>
    </w:p>
    <w:p w:rsidR="00D9579E" w:rsidRDefault="00D9579E" w:rsidP="00932E26">
      <w:pPr>
        <w:pStyle w:val="Aufzhlungb"/>
      </w:pPr>
      <w:r>
        <w:t>Angebote</w:t>
      </w:r>
    </w:p>
    <w:p w:rsidR="00D9579E" w:rsidRDefault="00D9579E" w:rsidP="00932E26">
      <w:pPr>
        <w:pStyle w:val="Aufzhlungb"/>
      </w:pPr>
      <w:r>
        <w:t>Baupläne, etc.</w:t>
      </w:r>
    </w:p>
    <w:p w:rsidR="00D9579E" w:rsidRDefault="00D9579E" w:rsidP="00D9579E">
      <w:r>
        <w:br w:type="page"/>
      </w:r>
    </w:p>
    <w:p w:rsidR="00EB0C0D" w:rsidRPr="001518D7" w:rsidRDefault="00EB0C0D" w:rsidP="001518D7">
      <w:pPr>
        <w:pStyle w:val="berschrift1"/>
      </w:pPr>
      <w:bookmarkStart w:id="10" w:name="_Toc380051340"/>
      <w:bookmarkStart w:id="11" w:name="_Toc381192163"/>
      <w:r w:rsidRPr="001518D7">
        <w:lastRenderedPageBreak/>
        <w:t>Allgemeine Vorgaben für die Meisterarbeit</w:t>
      </w:r>
      <w:bookmarkEnd w:id="10"/>
      <w:bookmarkEnd w:id="11"/>
    </w:p>
    <w:p w:rsidR="00C17D6E" w:rsidRPr="009B1034" w:rsidRDefault="00C17D6E" w:rsidP="00C17D6E">
      <w:pPr>
        <w:pStyle w:val="berschrift3b"/>
        <w:rPr>
          <w:lang w:val="de-DE"/>
        </w:rPr>
      </w:pPr>
      <w:bookmarkStart w:id="12" w:name="_Toc380051342"/>
      <w:r w:rsidRPr="009B1034">
        <w:t>Bezug zu</w:t>
      </w:r>
      <w:r w:rsidR="00176E61">
        <w:t>m</w:t>
      </w:r>
      <w:r w:rsidRPr="009B1034">
        <w:t xml:space="preserve"> Betrieb</w:t>
      </w:r>
      <w:bookmarkEnd w:id="12"/>
    </w:p>
    <w:p w:rsidR="00C17D6E" w:rsidRPr="00E545A1" w:rsidRDefault="00C17D6E" w:rsidP="00C17D6E">
      <w:pPr>
        <w:pStyle w:val="Aufzhlunga"/>
      </w:pPr>
      <w:r>
        <w:t>Die Meisterarbeit</w:t>
      </w:r>
      <w:r w:rsidRPr="00E545A1">
        <w:t xml:space="preserve"> MUSS </w:t>
      </w:r>
      <w:r>
        <w:t xml:space="preserve">mit einem landwirtschaftlichen Betrieb </w:t>
      </w:r>
      <w:r w:rsidR="004B5142">
        <w:t>zusammen</w:t>
      </w:r>
      <w:r w:rsidRPr="00E545A1">
        <w:t>hängen</w:t>
      </w:r>
      <w:r>
        <w:t>.</w:t>
      </w:r>
    </w:p>
    <w:p w:rsidR="00C17D6E" w:rsidRPr="00E545A1" w:rsidRDefault="00C17D6E" w:rsidP="00C17D6E">
      <w:pPr>
        <w:pStyle w:val="Aufzhlunga"/>
      </w:pPr>
      <w:r>
        <w:t>Sie befasst sich mit der aktuellen Situation dieses Betriebes sowie dessen Entwicklung. Die kurzfristige Optimierung sowie die langfristige Planung sollen eine tatsächliche Relevanz für den Betrieb haben.</w:t>
      </w:r>
    </w:p>
    <w:p w:rsidR="00EB0C0D" w:rsidRPr="00E545A1" w:rsidRDefault="00EB0C0D" w:rsidP="00EB0C0D">
      <w:pPr>
        <w:pStyle w:val="berschrift3b"/>
      </w:pPr>
      <w:bookmarkStart w:id="13" w:name="_Toc380051341"/>
      <w:r>
        <w:t>Gesamtbetriebliche Aufzeichnungen</w:t>
      </w:r>
      <w:bookmarkEnd w:id="13"/>
    </w:p>
    <w:p w:rsidR="00A10C38" w:rsidRPr="00A10C38" w:rsidRDefault="00A10C38" w:rsidP="00A10C38">
      <w:pPr>
        <w:pStyle w:val="Aufzhlunga"/>
        <w:rPr>
          <w:lang w:bidi="en-US"/>
        </w:rPr>
      </w:pPr>
      <w:r w:rsidRPr="00A10C38">
        <w:rPr>
          <w:lang w:bidi="en-US"/>
        </w:rPr>
        <w:t xml:space="preserve">Für die Meisterarbeit sind gesamtbetriebliche Aufzeichnungen im Ausmaß von 2 Jahren durchzuführen. </w:t>
      </w:r>
    </w:p>
    <w:p w:rsidR="00A10C38" w:rsidRPr="00A10C38" w:rsidRDefault="00A10C38" w:rsidP="00A10C38">
      <w:pPr>
        <w:pStyle w:val="Aufzhlunga"/>
        <w:rPr>
          <w:lang w:bidi="en-US"/>
        </w:rPr>
      </w:pPr>
      <w:r w:rsidRPr="00A10C38">
        <w:rPr>
          <w:lang w:bidi="en-US"/>
        </w:rPr>
        <w:t xml:space="preserve">jede/r </w:t>
      </w:r>
      <w:proofErr w:type="spellStart"/>
      <w:r w:rsidRPr="00A10C38">
        <w:rPr>
          <w:lang w:bidi="en-US"/>
        </w:rPr>
        <w:t>MeisterkandidatIn</w:t>
      </w:r>
      <w:proofErr w:type="spellEnd"/>
      <w:r w:rsidRPr="00A10C38">
        <w:rPr>
          <w:lang w:bidi="en-US"/>
        </w:rPr>
        <w:t xml:space="preserve"> muss selbst Aufzeichnungen für einen existierenden Betrieb führen</w:t>
      </w:r>
    </w:p>
    <w:p w:rsidR="00A10C38" w:rsidRPr="00A10C38" w:rsidRDefault="00A10C38" w:rsidP="00A10C38">
      <w:pPr>
        <w:pStyle w:val="Aufzhlunga"/>
        <w:rPr>
          <w:lang w:bidi="en-US"/>
        </w:rPr>
      </w:pPr>
      <w:r w:rsidRPr="00A10C38">
        <w:rPr>
          <w:lang w:bidi="en-US"/>
        </w:rPr>
        <w:t>Wenn kein Zugang zu den Betriebsdaten besteht:</w:t>
      </w:r>
    </w:p>
    <w:p w:rsidR="00A10C38" w:rsidRPr="00A10C38" w:rsidRDefault="00A10C38" w:rsidP="00A10C38">
      <w:pPr>
        <w:pStyle w:val="Aufzhlungb"/>
        <w:rPr>
          <w:lang w:bidi="en-US"/>
        </w:rPr>
      </w:pPr>
      <w:r w:rsidRPr="00A10C38">
        <w:rPr>
          <w:lang w:bidi="en-US"/>
        </w:rPr>
        <w:t>Unterstützung bei Suche nach Betrieb der seine Daten zur Verfügung stellt (z.B. Verwandte, über ARGE Meister, Arbeitskreise, etc.</w:t>
      </w:r>
    </w:p>
    <w:p w:rsidR="00A10C38" w:rsidRPr="00A10C38" w:rsidRDefault="00A10C38" w:rsidP="00A10C38">
      <w:pPr>
        <w:pStyle w:val="Aufzhlungb"/>
        <w:rPr>
          <w:lang w:bidi="en-US"/>
        </w:rPr>
      </w:pPr>
      <w:r w:rsidRPr="00A10C38">
        <w:rPr>
          <w:lang w:bidi="en-US"/>
        </w:rPr>
        <w:t>dieser Betrieb dient als Basis für Meisterarbeit; derjenige</w:t>
      </w:r>
      <w:r w:rsidR="004B5142">
        <w:rPr>
          <w:lang w:bidi="en-US"/>
        </w:rPr>
        <w:t>,</w:t>
      </w:r>
      <w:r w:rsidRPr="00A10C38">
        <w:rPr>
          <w:lang w:bidi="en-US"/>
        </w:rPr>
        <w:t xml:space="preserve"> der Daten zur Verfügung stellt</w:t>
      </w:r>
      <w:r w:rsidR="004B5142">
        <w:rPr>
          <w:lang w:bidi="en-US"/>
        </w:rPr>
        <w:t>,</w:t>
      </w:r>
      <w:r w:rsidRPr="00A10C38">
        <w:rPr>
          <w:lang w:bidi="en-US"/>
        </w:rPr>
        <w:t xml:space="preserve"> bekommt dafür eine Analyse und Planung für seinen Betrieb </w:t>
      </w:r>
    </w:p>
    <w:p w:rsidR="00A10C38" w:rsidRPr="00A10C38" w:rsidRDefault="00A10C38" w:rsidP="00A10C38">
      <w:pPr>
        <w:pStyle w:val="Aufzhlunga"/>
        <w:rPr>
          <w:lang w:bidi="en-US"/>
        </w:rPr>
      </w:pPr>
      <w:r w:rsidRPr="00A10C38">
        <w:rPr>
          <w:lang w:bidi="en-US"/>
        </w:rPr>
        <w:t>Kandidaten, die als Dienstnehmer in Betrieben der Land- und Forstwirtschaft angestellt sind und keinen Zugriff auf erforderliche Informationen haben, können im Ausnahmefall ihre Analyse auf ihr Arbeitsumfeld beschrä</w:t>
      </w:r>
      <w:r w:rsidR="00E05BE2">
        <w:rPr>
          <w:lang w:bidi="en-US"/>
        </w:rPr>
        <w:t xml:space="preserve">nken, in dem sie tätig sind und </w:t>
      </w:r>
      <w:r w:rsidRPr="00A10C38">
        <w:rPr>
          <w:lang w:bidi="en-US"/>
        </w:rPr>
        <w:t xml:space="preserve">sie über die nötigen Informationen verfügen. </w:t>
      </w:r>
    </w:p>
    <w:p w:rsidR="00A10C38" w:rsidRPr="00A10C38" w:rsidRDefault="00A10C38" w:rsidP="00A10C38">
      <w:pPr>
        <w:pStyle w:val="Aufzhlungb"/>
        <w:rPr>
          <w:lang w:bidi="en-US"/>
        </w:rPr>
      </w:pPr>
      <w:r w:rsidRPr="00A10C38">
        <w:rPr>
          <w:lang w:bidi="en-US"/>
        </w:rPr>
        <w:t xml:space="preserve">In einem solchen Fall erläutern sie eingangs, in welchem Rahmen und mit welcher Abgrenzung ihre Analyse erfolgt. </w:t>
      </w:r>
    </w:p>
    <w:p w:rsidR="00A10C38" w:rsidRPr="00A10C38" w:rsidRDefault="00A10C38" w:rsidP="00A10C38">
      <w:pPr>
        <w:pStyle w:val="Aufzhlungb"/>
        <w:rPr>
          <w:lang w:bidi="en-US"/>
        </w:rPr>
      </w:pPr>
      <w:r w:rsidRPr="00A10C38">
        <w:rPr>
          <w:lang w:bidi="en-US"/>
        </w:rPr>
        <w:t xml:space="preserve">Gleichermaßen kann auch eine dem Meisterkandidaten bekannte betriebliche Situation als Ausgangspunkt gewählt werden. </w:t>
      </w:r>
    </w:p>
    <w:p w:rsidR="0020412A" w:rsidRDefault="0020412A" w:rsidP="0020412A">
      <w:pPr>
        <w:pStyle w:val="berschrift3b"/>
      </w:pPr>
      <w:bookmarkStart w:id="14" w:name="_Toc380051343"/>
      <w:r>
        <w:t>Umfang:</w:t>
      </w:r>
    </w:p>
    <w:p w:rsidR="0020412A" w:rsidRDefault="0020412A" w:rsidP="0020412A">
      <w:pPr>
        <w:pStyle w:val="Aufzhlunga"/>
      </w:pPr>
      <w:r>
        <w:t xml:space="preserve"> circa 50 Seiten </w:t>
      </w:r>
      <w:r w:rsidRPr="00E545A1">
        <w:t>A4</w:t>
      </w:r>
      <w:r>
        <w:t xml:space="preserve"> (ohne Verzeichnisse und Anhänge)</w:t>
      </w:r>
      <w:r w:rsidRPr="00E545A1">
        <w:t xml:space="preserve">, </w:t>
      </w:r>
    </w:p>
    <w:p w:rsidR="0020412A" w:rsidRPr="00EB0C0D" w:rsidRDefault="0020412A" w:rsidP="0020412A">
      <w:pPr>
        <w:pStyle w:val="Aufzhlungb"/>
      </w:pPr>
      <w:r w:rsidRPr="00EB0C0D">
        <w:t>d.</w:t>
      </w:r>
      <w:r>
        <w:t>h. ca. 15-20 Seiten für die IST-</w:t>
      </w:r>
      <w:r w:rsidRPr="00EB0C0D">
        <w:t xml:space="preserve">Situation, </w:t>
      </w:r>
    </w:p>
    <w:p w:rsidR="0020412A" w:rsidRPr="00EB0C0D" w:rsidRDefault="0020412A" w:rsidP="0020412A">
      <w:pPr>
        <w:pStyle w:val="Aufzhlungb"/>
      </w:pPr>
      <w:r>
        <w:t xml:space="preserve">ca. </w:t>
      </w:r>
      <w:r w:rsidRPr="00EB0C0D">
        <w:t xml:space="preserve">20-25 Seiten für die Betriebsentwicklung/Planung, </w:t>
      </w:r>
    </w:p>
    <w:p w:rsidR="0020412A" w:rsidRPr="00EB0C0D" w:rsidRDefault="0020412A" w:rsidP="0020412A">
      <w:pPr>
        <w:pStyle w:val="Aufzhlungb"/>
      </w:pPr>
      <w:r w:rsidRPr="00EB0C0D">
        <w:t>ca. 5 Seiten für Zusammenfassung und Schlussfolgerungen</w:t>
      </w:r>
    </w:p>
    <w:p w:rsidR="00EB0C0D" w:rsidRDefault="00EB0C0D" w:rsidP="00EB0C0D">
      <w:pPr>
        <w:pStyle w:val="berschrift3b"/>
      </w:pPr>
      <w:r>
        <w:t xml:space="preserve">Layout und </w:t>
      </w:r>
      <w:r w:rsidRPr="00E545A1">
        <w:t>Formatierung</w:t>
      </w:r>
      <w:bookmarkEnd w:id="14"/>
    </w:p>
    <w:p w:rsidR="00932E26" w:rsidRPr="00E545A1" w:rsidRDefault="00932E26" w:rsidP="00932E26">
      <w:r>
        <w:t>Folgende Vorgaben hinsichtlich der Gestaltung müssen berücksichtig werden:</w:t>
      </w:r>
    </w:p>
    <w:p w:rsidR="00EB0C0D" w:rsidRDefault="00EB0C0D" w:rsidP="00EB0C0D">
      <w:pPr>
        <w:pStyle w:val="Aufzhlunga"/>
      </w:pPr>
      <w:r>
        <w:t>Titelblatt</w:t>
      </w:r>
    </w:p>
    <w:p w:rsidR="00EB0C0D" w:rsidRPr="00E545A1" w:rsidRDefault="00EB0C0D" w:rsidP="00EB0C0D">
      <w:pPr>
        <w:pStyle w:val="Aufzhlunga"/>
      </w:pPr>
      <w:r>
        <w:t>Gliederung durch Überschriften,</w:t>
      </w:r>
      <w:r w:rsidRPr="00E545A1">
        <w:t xml:space="preserve"> max. 3 Ebenen (1.1.1)</w:t>
      </w:r>
    </w:p>
    <w:p w:rsidR="00EB0C0D" w:rsidRDefault="00EB0C0D" w:rsidP="00EB0C0D">
      <w:pPr>
        <w:pStyle w:val="Aufzhlunga"/>
      </w:pPr>
      <w:r>
        <w:t>Inhaltsverzeichnis</w:t>
      </w:r>
      <w:r w:rsidR="00932E26">
        <w:t xml:space="preserve"> (automatisch erstellt)</w:t>
      </w:r>
    </w:p>
    <w:p w:rsidR="00EB0C0D" w:rsidRDefault="00EB0C0D" w:rsidP="00EB0C0D">
      <w:pPr>
        <w:pStyle w:val="Aufzhlunga"/>
      </w:pPr>
      <w:r>
        <w:t>Seitenzahlen einfügen</w:t>
      </w:r>
    </w:p>
    <w:p w:rsidR="00EB0C0D" w:rsidRDefault="00EB0C0D" w:rsidP="00EB0C0D">
      <w:pPr>
        <w:pStyle w:val="Aufzhlunga"/>
      </w:pPr>
      <w:r>
        <w:t>Tabellen, Diagramme und Abbildungen verschönern die Darstellung</w:t>
      </w:r>
    </w:p>
    <w:p w:rsidR="00EB0C0D" w:rsidRPr="00EB0C0D" w:rsidRDefault="00EB0C0D" w:rsidP="00EB0C0D">
      <w:pPr>
        <w:pStyle w:val="Aufzhlungb"/>
      </w:pPr>
      <w:r w:rsidRPr="00EB0C0D">
        <w:t xml:space="preserve">diese beschriften und die verwendeten Quellen angeben </w:t>
      </w:r>
    </w:p>
    <w:p w:rsidR="00EB0C0D" w:rsidRPr="00EB0C0D" w:rsidRDefault="00EB0C0D" w:rsidP="00EB0C0D">
      <w:pPr>
        <w:pStyle w:val="Aufzhlungb"/>
      </w:pPr>
      <w:r w:rsidRPr="00EB0C0D">
        <w:t>umfangreiche Tabellen, Skizzen oder Pläne gehören in den Anhang und nicht in den Fließtext!</w:t>
      </w:r>
    </w:p>
    <w:p w:rsidR="00EB0C0D" w:rsidRPr="00EB0C0D" w:rsidRDefault="00EB0C0D" w:rsidP="00EB0C0D">
      <w:pPr>
        <w:pStyle w:val="Aufzhlungb"/>
      </w:pPr>
      <w:r w:rsidRPr="00EB0C0D">
        <w:t>Verzeichnisse der verwendeten Abbildungen, Tabellen, Quellen/Literatur</w:t>
      </w:r>
    </w:p>
    <w:p w:rsidR="00EB0C0D" w:rsidRDefault="00EB0C0D" w:rsidP="00EB0C0D">
      <w:pPr>
        <w:pStyle w:val="Aufzhlunga"/>
      </w:pPr>
      <w:r>
        <w:t>e</w:t>
      </w:r>
      <w:r w:rsidRPr="00E545A1">
        <w:t>ine Schriftart</w:t>
      </w:r>
      <w:r w:rsidR="00844581">
        <w:t xml:space="preserve"> </w:t>
      </w:r>
      <w:r>
        <w:t>verwenden</w:t>
      </w:r>
      <w:r w:rsidR="00844581">
        <w:t xml:space="preserve"> (z.B.: Arial),</w:t>
      </w:r>
      <w:r w:rsidRPr="00E545A1">
        <w:t xml:space="preserve"> </w:t>
      </w:r>
      <w:r>
        <w:t xml:space="preserve">Größe 12 </w:t>
      </w:r>
      <w:proofErr w:type="spellStart"/>
      <w:r>
        <w:t>pt</w:t>
      </w:r>
      <w:proofErr w:type="spellEnd"/>
      <w:r>
        <w:t xml:space="preserve"> </w:t>
      </w:r>
    </w:p>
    <w:p w:rsidR="00EB0C0D" w:rsidRPr="00E545A1" w:rsidRDefault="00EB0C0D" w:rsidP="00EB0C0D">
      <w:pPr>
        <w:pStyle w:val="Aufzhlunga"/>
      </w:pPr>
      <w:r>
        <w:t>Zeilenabstand</w:t>
      </w:r>
      <w:r w:rsidRPr="00E545A1">
        <w:t xml:space="preserve"> 1,5</w:t>
      </w:r>
      <w:r>
        <w:t xml:space="preserve">, </w:t>
      </w:r>
      <w:r w:rsidRPr="00E545A1">
        <w:t>Blocksatz</w:t>
      </w:r>
    </w:p>
    <w:p w:rsidR="00EB0C0D" w:rsidRDefault="00EB0C0D" w:rsidP="00EB0C0D">
      <w:pPr>
        <w:pStyle w:val="Aufzhlunga"/>
      </w:pPr>
      <w:r>
        <w:t>im Fließtext</w:t>
      </w:r>
      <w:r w:rsidRPr="00E545A1">
        <w:t xml:space="preserve"> </w:t>
      </w:r>
      <w:r>
        <w:t>wenig Fett, wenig kursiv, k</w:t>
      </w:r>
      <w:r w:rsidRPr="00E545A1">
        <w:t>ein Unterstreichen</w:t>
      </w:r>
      <w:r>
        <w:t xml:space="preserve"> -&gt;</w:t>
      </w:r>
      <w:r w:rsidR="00176E61">
        <w:t xml:space="preserve"> </w:t>
      </w:r>
      <w:r>
        <w:t>gezielt einsetzen</w:t>
      </w:r>
    </w:p>
    <w:p w:rsidR="00844581" w:rsidRPr="00E545A1" w:rsidRDefault="00844581" w:rsidP="00844581">
      <w:pPr>
        <w:pStyle w:val="Aufzhlunga"/>
      </w:pPr>
      <w:r>
        <w:lastRenderedPageBreak/>
        <w:t xml:space="preserve">Abgabe der fertigen Arbeit in A4, </w:t>
      </w:r>
      <w:r w:rsidRPr="00E545A1">
        <w:t xml:space="preserve">gebunden oder </w:t>
      </w:r>
      <w:proofErr w:type="spellStart"/>
      <w:r w:rsidRPr="00E545A1">
        <w:t>spiralisiert</w:t>
      </w:r>
      <w:proofErr w:type="spellEnd"/>
    </w:p>
    <w:p w:rsidR="00EB0C0D" w:rsidRPr="001178DE" w:rsidRDefault="00EB0C0D" w:rsidP="00EB0C0D">
      <w:pPr>
        <w:pStyle w:val="berschrift3b"/>
      </w:pPr>
      <w:bookmarkStart w:id="15" w:name="_Toc380051344"/>
      <w:r w:rsidRPr="001178DE">
        <w:t>Sprache</w:t>
      </w:r>
      <w:bookmarkEnd w:id="15"/>
    </w:p>
    <w:p w:rsidR="00EB0C0D" w:rsidRPr="00E545A1" w:rsidRDefault="00EB0C0D" w:rsidP="00EB0C0D">
      <w:pPr>
        <w:pStyle w:val="Aufzhlunga"/>
      </w:pPr>
      <w:r>
        <w:t>in ganzen Sätzen, klar formulieren</w:t>
      </w:r>
    </w:p>
    <w:p w:rsidR="00EB0C0D" w:rsidRPr="00E545A1" w:rsidRDefault="00EB0C0D" w:rsidP="00EB0C0D">
      <w:pPr>
        <w:pStyle w:val="Aufzhlunga"/>
      </w:pPr>
      <w:r w:rsidRPr="00E545A1">
        <w:t>Geschlechtergerechte Formulierungen</w:t>
      </w:r>
      <w:r>
        <w:t xml:space="preserve"> verwenden („</w:t>
      </w:r>
      <w:proofErr w:type="spellStart"/>
      <w:r>
        <w:t>gendern</w:t>
      </w:r>
      <w:proofErr w:type="spellEnd"/>
      <w:r>
        <w:t>“)</w:t>
      </w:r>
    </w:p>
    <w:p w:rsidR="00EB0C0D" w:rsidRPr="00E545A1" w:rsidRDefault="00176E61" w:rsidP="00EB0C0D">
      <w:pPr>
        <w:pStyle w:val="Aufzhlunga"/>
      </w:pPr>
      <w:r>
        <w:t>eine Zeitform</w:t>
      </w:r>
      <w:r w:rsidR="00EB0C0D" w:rsidRPr="00E545A1">
        <w:t xml:space="preserve"> </w:t>
      </w:r>
      <w:r w:rsidR="00EB0C0D">
        <w:t xml:space="preserve">verwenden </w:t>
      </w:r>
      <w:r w:rsidR="00EB0C0D" w:rsidRPr="00E545A1">
        <w:t>(ideal Gegenwart)</w:t>
      </w:r>
    </w:p>
    <w:p w:rsidR="00F24855" w:rsidRPr="00F24855" w:rsidRDefault="00EB0C0D" w:rsidP="00EB0C0D">
      <w:pPr>
        <w:pStyle w:val="Aufzhlunga"/>
      </w:pPr>
      <w:r w:rsidRPr="00932E26">
        <w:rPr>
          <w:b/>
        </w:rPr>
        <w:t>Korrektur lesen lassen!</w:t>
      </w:r>
      <w:r w:rsidR="00932E26" w:rsidRPr="00932E26">
        <w:rPr>
          <w:b/>
        </w:rPr>
        <w:t xml:space="preserve"> </w:t>
      </w:r>
    </w:p>
    <w:p w:rsidR="00EB0C0D" w:rsidRDefault="00EB0C0D" w:rsidP="00F24855">
      <w:r>
        <w:br w:type="page"/>
      </w:r>
    </w:p>
    <w:p w:rsidR="00FD2C87" w:rsidRDefault="00FD2C87" w:rsidP="00FD2C87">
      <w:pPr>
        <w:pStyle w:val="berschrift1"/>
      </w:pPr>
      <w:bookmarkStart w:id="16" w:name="_Toc381192164"/>
      <w:r>
        <w:lastRenderedPageBreak/>
        <w:t>Ablauf der Meisterarbeit</w:t>
      </w:r>
      <w:bookmarkEnd w:id="16"/>
    </w:p>
    <w:p w:rsidR="00967E9D" w:rsidRDefault="00F948D8" w:rsidP="00967E9D">
      <w:pPr>
        <w:pStyle w:val="berschrift2"/>
      </w:pPr>
      <w:bookmarkStart w:id="17" w:name="_Toc381192165"/>
      <w:r>
        <w:t xml:space="preserve">Zeitlicher </w:t>
      </w:r>
      <w:r w:rsidR="00967E9D">
        <w:t>Ablauf der Meisterarbeit:</w:t>
      </w:r>
      <w:bookmarkEnd w:id="17"/>
    </w:p>
    <w:p w:rsidR="00967E9D" w:rsidRDefault="00967E9D" w:rsidP="00967E9D">
      <w:pPr>
        <w:pStyle w:val="Aufzhlunga"/>
        <w:numPr>
          <w:ilvl w:val="0"/>
          <w:numId w:val="0"/>
        </w:numPr>
      </w:pPr>
      <w:r>
        <w:t xml:space="preserve">Der </w:t>
      </w:r>
      <w:r w:rsidR="00F948D8">
        <w:t xml:space="preserve">zeitliche </w:t>
      </w:r>
      <w:r>
        <w:t xml:space="preserve">Ablauf der Erstellung der Meisterarbeit ist in der folgenden Grafik dargestellt. Diese Gliederung mit der Abgabe von Zwischenergebnissen und Betreuungsangeboten soll die </w:t>
      </w:r>
      <w:proofErr w:type="spellStart"/>
      <w:r>
        <w:t>MeisterInnen</w:t>
      </w:r>
      <w:proofErr w:type="spellEnd"/>
      <w:r>
        <w:t xml:space="preserve"> bei der Erstellung der Arbeit unterstützen und eine kontinuierliche Beschäftigung damit sicherstellen. </w:t>
      </w:r>
    </w:p>
    <w:p w:rsidR="00F22B9A" w:rsidRDefault="001B389E" w:rsidP="00967E9D">
      <w:pPr>
        <w:pStyle w:val="Aufzhlunga"/>
        <w:numPr>
          <w:ilvl w:val="0"/>
          <w:numId w:val="0"/>
        </w:numPr>
        <w:rPr>
          <w:lang w:bidi="en-US"/>
        </w:rPr>
      </w:pPr>
      <w:r w:rsidRPr="001B389E">
        <w:rPr>
          <w:noProof/>
          <w:lang w:eastAsia="de-AT"/>
        </w:rPr>
        <w:drawing>
          <wp:inline distT="0" distB="0" distL="0" distR="0" wp14:anchorId="10AFC94A" wp14:editId="42C9DA73">
            <wp:extent cx="5751855" cy="2847975"/>
            <wp:effectExtent l="0" t="0" r="1270" b="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13" cstate="print">
                      <a:extLst>
                        <a:ext uri="{28A0092B-C50C-407E-A947-70E740481C1C}">
                          <a14:useLocalDpi xmlns:a14="http://schemas.microsoft.com/office/drawing/2010/main" val="0"/>
                        </a:ext>
                      </a:extLst>
                    </a:blip>
                    <a:srcRect t="8841"/>
                    <a:stretch/>
                  </pic:blipFill>
                  <pic:spPr bwMode="auto">
                    <a:xfrm>
                      <a:off x="0" y="0"/>
                      <a:ext cx="5760720" cy="285236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67E9D" w:rsidRDefault="008358A4" w:rsidP="00967E9D">
      <w:pPr>
        <w:pStyle w:val="berschrift2"/>
      </w:pPr>
      <w:bookmarkStart w:id="18" w:name="_Toc381192166"/>
      <w:r>
        <w:t>A</w:t>
      </w:r>
      <w:r w:rsidR="00967E9D">
        <w:t xml:space="preserve">bgabe </w:t>
      </w:r>
      <w:r>
        <w:t>von Z</w:t>
      </w:r>
      <w:r w:rsidR="00967E9D">
        <w:t>wischenergebnissen</w:t>
      </w:r>
      <w:bookmarkEnd w:id="18"/>
    </w:p>
    <w:p w:rsidR="00967E9D" w:rsidRDefault="00967E9D" w:rsidP="008A1BB3">
      <w:pPr>
        <w:pStyle w:val="Aufzhlungb"/>
        <w:numPr>
          <w:ilvl w:val="0"/>
          <w:numId w:val="0"/>
        </w:numPr>
        <w:spacing w:after="120"/>
        <w:contextualSpacing w:val="0"/>
      </w:pPr>
      <w:r>
        <w:t xml:space="preserve">Von jedem Meister/jeder Meisterin müssen </w:t>
      </w:r>
      <w:r w:rsidR="008A1BB3">
        <w:t>Zwischenergebnisse</w:t>
      </w:r>
      <w:r>
        <w:t xml:space="preserve"> verpflichtend abgegeben werden. Dies hilft einerseits dabei, den Arbeitsaufwand gut über die Ausb</w:t>
      </w:r>
      <w:r w:rsidR="004B5142">
        <w:t>ildungsdauer zu verteilen und  a</w:t>
      </w:r>
      <w:r>
        <w:t xml:space="preserve">ndererseits erhalten die angehenden </w:t>
      </w:r>
      <w:proofErr w:type="spellStart"/>
      <w:r>
        <w:t>MeisterInnen</w:t>
      </w:r>
      <w:proofErr w:type="spellEnd"/>
      <w:r>
        <w:t xml:space="preserve"> zwischendurch eine Rückmeldung und Verbesserungstipps zu ihrer Arbeit.</w:t>
      </w:r>
    </w:p>
    <w:p w:rsidR="00967E9D" w:rsidRDefault="00967E9D" w:rsidP="00967E9D">
      <w:pPr>
        <w:pStyle w:val="Aufzhlungb"/>
        <w:numPr>
          <w:ilvl w:val="0"/>
          <w:numId w:val="0"/>
        </w:numPr>
      </w:pPr>
      <w:r>
        <w:t xml:space="preserve">Die rechtzeitige Abgabe </w:t>
      </w:r>
      <w:r w:rsidR="008A1BB3">
        <w:t>folgender Dinge</w:t>
      </w:r>
      <w:r>
        <w:t xml:space="preserve"> ist ein Beurteilungskriterium:</w:t>
      </w:r>
    </w:p>
    <w:p w:rsidR="00967E9D" w:rsidRDefault="00967E9D" w:rsidP="00967E9D">
      <w:pPr>
        <w:pStyle w:val="Aufzhlunga"/>
      </w:pPr>
      <w:r>
        <w:t>Darstellung der IST-Situation</w:t>
      </w:r>
    </w:p>
    <w:p w:rsidR="001B389E" w:rsidRDefault="001B389E" w:rsidP="001B389E">
      <w:pPr>
        <w:pStyle w:val="Aufzhlunga"/>
      </w:pPr>
      <w:r>
        <w:t>Grobkonzept</w:t>
      </w:r>
    </w:p>
    <w:p w:rsidR="00967E9D" w:rsidRDefault="00967E9D" w:rsidP="00967E9D">
      <w:pPr>
        <w:pStyle w:val="Aufzhlunga"/>
      </w:pPr>
      <w:r>
        <w:t>fertige Meisterarbeit</w:t>
      </w:r>
    </w:p>
    <w:p w:rsidR="00967E9D" w:rsidRDefault="00967E9D" w:rsidP="00967E9D">
      <w:pPr>
        <w:pStyle w:val="berschrift3b"/>
      </w:pPr>
      <w:r>
        <w:t xml:space="preserve">Grobkonzept </w:t>
      </w:r>
    </w:p>
    <w:p w:rsidR="00967E9D" w:rsidRDefault="00967E9D" w:rsidP="008A1BB3">
      <w:pPr>
        <w:spacing w:after="120"/>
      </w:pPr>
      <w:r>
        <w:t xml:space="preserve">Jede/r </w:t>
      </w:r>
      <w:proofErr w:type="spellStart"/>
      <w:r>
        <w:t>MeisterIn</w:t>
      </w:r>
      <w:proofErr w:type="spellEnd"/>
      <w:r>
        <w:t xml:space="preserve"> soll ein grobes Konzept für seine /ihre Meisterarbeit. Ziel ist es, dass die die KandidatInnen sich rechtzeitig Gedanken zu ihrer Meisterarbeit machen, diese planen und dazu ein ausführliches Feedback und Unterstützung durch die BetreuerInnen bekommen. Weiters können auch Vereinbarungen getroffen werden (über Verbesserungen, weitere Termine, </w:t>
      </w:r>
      <w:r w:rsidRPr="00E21032">
        <w:t>etc.)</w:t>
      </w:r>
      <w:r>
        <w:t xml:space="preserve">. </w:t>
      </w:r>
    </w:p>
    <w:p w:rsidR="00967E9D" w:rsidRPr="00E21032" w:rsidRDefault="00967E9D" w:rsidP="008A1BB3">
      <w:pPr>
        <w:spacing w:after="120"/>
      </w:pPr>
      <w:r>
        <w:t>Die Erstellung und Abgabe eines Grobkonzeptes ist verpflichtend!</w:t>
      </w:r>
    </w:p>
    <w:p w:rsidR="00967E9D" w:rsidRDefault="00967E9D" w:rsidP="00967E9D">
      <w:pPr>
        <w:pStyle w:val="berschrift3b"/>
      </w:pPr>
      <w:r>
        <w:t>Abgabe der IST-Situation</w:t>
      </w:r>
    </w:p>
    <w:p w:rsidR="00967E9D" w:rsidRDefault="009D0992" w:rsidP="00EB0C0D">
      <w:r>
        <w:t xml:space="preserve">Nach dem ersten Jahresabschluss wird die </w:t>
      </w:r>
      <w:r w:rsidR="00967E9D">
        <w:t xml:space="preserve">Darstellung und Analyse der IST-Situation inkl. SWOT (2. Kapitel der Vorlage Meisterarbeit) </w:t>
      </w:r>
      <w:r w:rsidR="00E63E86">
        <w:t>abgegeben.</w:t>
      </w:r>
      <w:r>
        <w:t xml:space="preserve"> </w:t>
      </w:r>
    </w:p>
    <w:p w:rsidR="00B50A51" w:rsidRDefault="00B50A51" w:rsidP="00EB0C0D"/>
    <w:p w:rsidR="00B50A51" w:rsidRDefault="00B50A51" w:rsidP="00EB0C0D"/>
    <w:p w:rsidR="00EB0C0D" w:rsidRPr="001518D7" w:rsidRDefault="00EB0C0D" w:rsidP="001518D7">
      <w:pPr>
        <w:pStyle w:val="berschrift1"/>
      </w:pPr>
      <w:bookmarkStart w:id="19" w:name="_Toc380051345"/>
      <w:bookmarkStart w:id="20" w:name="_Toc381192167"/>
      <w:r w:rsidRPr="001518D7">
        <w:lastRenderedPageBreak/>
        <w:t>Die Betreuung als Erfolgsgarant für die Meisterarbeit</w:t>
      </w:r>
      <w:bookmarkEnd w:id="19"/>
      <w:bookmarkEnd w:id="20"/>
    </w:p>
    <w:p w:rsidR="00EB0C0D" w:rsidRDefault="00EB0C0D" w:rsidP="008A1BB3">
      <w:pPr>
        <w:spacing w:after="120"/>
      </w:pPr>
      <w:r>
        <w:t xml:space="preserve">Um die </w:t>
      </w:r>
      <w:r w:rsidR="00967E9D">
        <w:t xml:space="preserve">angehenden </w:t>
      </w:r>
      <w:proofErr w:type="spellStart"/>
      <w:r>
        <w:t>MeisterInnen</w:t>
      </w:r>
      <w:proofErr w:type="spellEnd"/>
      <w:r>
        <w:t xml:space="preserve"> bei der Erstellung der Meisterarbeit bestmöglich zu begleiten, </w:t>
      </w:r>
      <w:r w:rsidR="003D7BF8">
        <w:t xml:space="preserve">wird </w:t>
      </w:r>
      <w:r w:rsidR="00967E9D">
        <w:t>jede/r</w:t>
      </w:r>
      <w:r w:rsidR="003D7BF8">
        <w:t xml:space="preserve"> durch </w:t>
      </w:r>
      <w:r w:rsidR="00967E9D">
        <w:t>eine</w:t>
      </w:r>
      <w:r>
        <w:t xml:space="preserve"> Betreuungsperson</w:t>
      </w:r>
      <w:r w:rsidR="003D7BF8">
        <w:t xml:space="preserve"> unterstützt</w:t>
      </w:r>
      <w:r>
        <w:t xml:space="preserve">. </w:t>
      </w:r>
      <w:r w:rsidR="009D0992">
        <w:t>Die Organisation der Betreuung obliegt der LFA und kann in Kleingruppen oder Einzelgesprächen erfolgen.</w:t>
      </w:r>
    </w:p>
    <w:p w:rsidR="00967E9D" w:rsidRDefault="003D7BF8" w:rsidP="008A1BB3">
      <w:pPr>
        <w:spacing w:after="120"/>
      </w:pPr>
      <w:r>
        <w:t xml:space="preserve">Es </w:t>
      </w:r>
      <w:r w:rsidR="00967E9D">
        <w:t>gibt zwei Betreuungsfixpunkte</w:t>
      </w:r>
      <w:r>
        <w:t xml:space="preserve">, </w:t>
      </w:r>
      <w:r w:rsidR="00967E9D">
        <w:t xml:space="preserve">wo </w:t>
      </w:r>
      <w:r>
        <w:t xml:space="preserve">jede/r </w:t>
      </w:r>
      <w:proofErr w:type="spellStart"/>
      <w:r>
        <w:t>MeisterIn</w:t>
      </w:r>
      <w:proofErr w:type="spellEnd"/>
      <w:r>
        <w:t xml:space="preserve"> von </w:t>
      </w:r>
      <w:r w:rsidR="00967E9D">
        <w:t>den BetreuerInnen Rückmeldung erh</w:t>
      </w:r>
      <w:r>
        <w:t>ä</w:t>
      </w:r>
      <w:r w:rsidR="00967E9D">
        <w:t xml:space="preserve">lt und Fragen geklärt werden können. </w:t>
      </w:r>
      <w:r>
        <w:t>Diese sind:</w:t>
      </w:r>
    </w:p>
    <w:p w:rsidR="00967E9D" w:rsidRDefault="00967E9D" w:rsidP="00967E9D">
      <w:pPr>
        <w:pStyle w:val="Aufzhlunga"/>
      </w:pPr>
      <w:r>
        <w:t xml:space="preserve">Feedback und Verbesserungsvorschläge der BetreuerInnen zum Grobkonzept und </w:t>
      </w:r>
    </w:p>
    <w:p w:rsidR="00967E9D" w:rsidRDefault="00967E9D" w:rsidP="00967E9D">
      <w:pPr>
        <w:pStyle w:val="Aufzhlunga"/>
      </w:pPr>
      <w:r>
        <w:t xml:space="preserve">Feedback und Verbesserungsvorschläge der BetreuerInnen zur IST-Situation (aber keine Beurteilung, es wird erst die fertige Arbeit beurteilt!) </w:t>
      </w:r>
    </w:p>
    <w:p w:rsidR="00967E9D" w:rsidRDefault="003D7BF8" w:rsidP="009D0992">
      <w:r>
        <w:t xml:space="preserve">Darüber hinaus können auch weitere </w:t>
      </w:r>
      <w:r w:rsidR="00967E9D">
        <w:t>Betreuungsangebot</w:t>
      </w:r>
      <w:r>
        <w:t xml:space="preserve">e vereinbart werden. </w:t>
      </w:r>
    </w:p>
    <w:p w:rsidR="00967E9D" w:rsidRDefault="00967E9D" w:rsidP="00EB0C0D"/>
    <w:p w:rsidR="00EB0C0D" w:rsidRPr="00116F97" w:rsidRDefault="008A1BB3" w:rsidP="009D0992">
      <w:pPr>
        <w:pStyle w:val="berschrift3b"/>
      </w:pPr>
      <w:r>
        <w:t>Aufgabe der Betreuung</w:t>
      </w:r>
    </w:p>
    <w:p w:rsidR="00EB0C0D" w:rsidRPr="00116F97" w:rsidRDefault="00EB0C0D" w:rsidP="009D0992">
      <w:pPr>
        <w:pStyle w:val="Aufzhlunga"/>
      </w:pPr>
      <w:r w:rsidRPr="00116F97">
        <w:t>Konzeptbesprechung inkl. Vereinbarung für Umsetzung</w:t>
      </w:r>
    </w:p>
    <w:p w:rsidR="00EB0C0D" w:rsidRPr="00116F97" w:rsidRDefault="00EB0C0D" w:rsidP="009D0992">
      <w:pPr>
        <w:pStyle w:val="Aufzhlunga"/>
      </w:pPr>
      <w:r w:rsidRPr="00116F97">
        <w:t>K</w:t>
      </w:r>
      <w:r w:rsidR="008A1BB3">
        <w:t>ontrolle des korrekten Aufbau</w:t>
      </w:r>
      <w:r w:rsidR="004B5142">
        <w:t>e</w:t>
      </w:r>
      <w:r w:rsidR="008A1BB3">
        <w:t xml:space="preserve">s </w:t>
      </w:r>
    </w:p>
    <w:p w:rsidR="00EB0C0D" w:rsidRPr="00116F97" w:rsidRDefault="00EB0C0D" w:rsidP="009D0992">
      <w:pPr>
        <w:pStyle w:val="Aufzhlunga"/>
      </w:pPr>
      <w:r w:rsidRPr="00116F97">
        <w:t>Überprüfung der richtigen Herangehensweise (Theorie – Praxis)</w:t>
      </w:r>
    </w:p>
    <w:p w:rsidR="00EB0C0D" w:rsidRPr="00116F97" w:rsidRDefault="00EB0C0D" w:rsidP="009D0992">
      <w:pPr>
        <w:pStyle w:val="Aufzhlunga"/>
      </w:pPr>
      <w:r w:rsidRPr="00116F97">
        <w:t>Interpretationen und Verständnisfragen (z.B. Jahresabschluss, Kalkulationen)</w:t>
      </w:r>
    </w:p>
    <w:p w:rsidR="00EB0C0D" w:rsidRPr="00116F97" w:rsidRDefault="00EB0C0D" w:rsidP="009D0992">
      <w:pPr>
        <w:pStyle w:val="Aufzhlunga"/>
      </w:pPr>
      <w:r w:rsidRPr="00116F97">
        <w:t>Gro</w:t>
      </w:r>
      <w:r w:rsidR="008A1BB3">
        <w:t xml:space="preserve">be fachliche Kontrolle der IST </w:t>
      </w:r>
      <w:r w:rsidRPr="00116F97">
        <w:t xml:space="preserve">und </w:t>
      </w:r>
      <w:r w:rsidR="008A1BB3">
        <w:t>Planung</w:t>
      </w:r>
    </w:p>
    <w:p w:rsidR="00EB0C0D" w:rsidRDefault="00EB0C0D" w:rsidP="00EB0C0D"/>
    <w:p w:rsidR="009D0992" w:rsidRDefault="009D0992" w:rsidP="009D0992">
      <w:pPr>
        <w:pStyle w:val="berschrift2"/>
      </w:pPr>
      <w:bookmarkStart w:id="21" w:name="_Toc381192168"/>
      <w:r>
        <w:t>Vertraulichkeit</w:t>
      </w:r>
      <w:bookmarkEnd w:id="21"/>
    </w:p>
    <w:p w:rsidR="00C64EE6" w:rsidRPr="00C64EE6" w:rsidRDefault="00C64EE6" w:rsidP="008A1BB3">
      <w:pPr>
        <w:spacing w:after="120"/>
      </w:pPr>
      <w:r w:rsidRPr="00C64EE6">
        <w:t xml:space="preserve">Die Meisterarbeit soll für </w:t>
      </w:r>
      <w:proofErr w:type="spellStart"/>
      <w:r w:rsidRPr="00C64EE6">
        <w:t>MeisterInnen</w:t>
      </w:r>
      <w:proofErr w:type="spellEnd"/>
      <w:r w:rsidRPr="00C64EE6">
        <w:t xml:space="preserve"> und deren Betriebe einen entsprechenden Nutzen bringen. Daher sind betriebsindividuelle Aufzeichnungen und Zahlen die Basis der Meisterarbeit, mit diesen werden die wirtschaftliche Ausgangssituation und Möglichkeiten der betrieblichen Entwicklung berechnet. </w:t>
      </w:r>
    </w:p>
    <w:p w:rsidR="00BF5CB0" w:rsidRDefault="004E7BEF" w:rsidP="008A1BB3">
      <w:pPr>
        <w:spacing w:after="120"/>
      </w:pPr>
      <w:r>
        <w:t xml:space="preserve">Alle </w:t>
      </w:r>
      <w:r w:rsidR="00C64EE6">
        <w:t xml:space="preserve">diese </w:t>
      </w:r>
      <w:r>
        <w:t>Daten</w:t>
      </w:r>
      <w:r w:rsidR="00C64EE6">
        <w:t xml:space="preserve">, die im Rahmen </w:t>
      </w:r>
      <w:r>
        <w:t xml:space="preserve">der Meisterarbeit </w:t>
      </w:r>
      <w:r w:rsidR="00C64EE6">
        <w:t xml:space="preserve">erhoben und berechnet werden </w:t>
      </w:r>
      <w:r>
        <w:t xml:space="preserve">unterliegen einer strengen Vertraulichkeit. </w:t>
      </w:r>
      <w:r w:rsidR="00C64EE6">
        <w:t xml:space="preserve">Einblick in die Meisterarbeit erhalten daher </w:t>
      </w:r>
      <w:r w:rsidR="00F948D8">
        <w:t xml:space="preserve">nur </w:t>
      </w:r>
      <w:r>
        <w:t>die Betreuer</w:t>
      </w:r>
      <w:r w:rsidR="00C64EE6">
        <w:t>Innen</w:t>
      </w:r>
      <w:r>
        <w:t xml:space="preserve">, die </w:t>
      </w:r>
      <w:proofErr w:type="spellStart"/>
      <w:r>
        <w:t>Prüfer</w:t>
      </w:r>
      <w:r w:rsidR="00C64EE6">
        <w:t>Innen</w:t>
      </w:r>
      <w:proofErr w:type="spellEnd"/>
      <w:r>
        <w:t xml:space="preserve"> und die jeweilige Lehrlings- und Fachausbildungsstelle.</w:t>
      </w:r>
    </w:p>
    <w:p w:rsidR="004E7BEF" w:rsidRDefault="004E7BEF" w:rsidP="008A1BB3">
      <w:pPr>
        <w:spacing w:after="120"/>
      </w:pPr>
      <w:r>
        <w:t xml:space="preserve">Die Meisterarbeit wird nicht aufbewahrt, nach absolvierter und positiver Prüfung erhalten die </w:t>
      </w:r>
      <w:proofErr w:type="spellStart"/>
      <w:r>
        <w:t>MeisterInnen</w:t>
      </w:r>
      <w:proofErr w:type="spellEnd"/>
      <w:r>
        <w:t xml:space="preserve"> ihre Arbeit wieder zurück.</w:t>
      </w:r>
      <w:r w:rsidR="00C64EE6">
        <w:t xml:space="preserve"> </w:t>
      </w:r>
    </w:p>
    <w:p w:rsidR="00EB0C0D" w:rsidRDefault="00EB0C0D" w:rsidP="008A1BB3">
      <w:pPr>
        <w:spacing w:after="120"/>
      </w:pPr>
      <w:r>
        <w:br w:type="page"/>
      </w:r>
    </w:p>
    <w:p w:rsidR="00EB0C0D" w:rsidRPr="00C52F51" w:rsidRDefault="00EB0C0D" w:rsidP="00EB0C0D">
      <w:pPr>
        <w:pStyle w:val="berschrift1"/>
      </w:pPr>
      <w:bookmarkStart w:id="22" w:name="_Toc380051346"/>
      <w:bookmarkStart w:id="23" w:name="_Toc381192169"/>
      <w:r>
        <w:lastRenderedPageBreak/>
        <w:t>Abschluss der Meisterarbeit</w:t>
      </w:r>
      <w:bookmarkEnd w:id="22"/>
      <w:bookmarkEnd w:id="23"/>
    </w:p>
    <w:p w:rsidR="00EB0C0D" w:rsidRPr="001518D7" w:rsidRDefault="00EB0C0D" w:rsidP="001518D7">
      <w:pPr>
        <w:pStyle w:val="berschrift2"/>
      </w:pPr>
      <w:bookmarkStart w:id="24" w:name="_Toc380051347"/>
      <w:bookmarkStart w:id="25" w:name="_Toc381192170"/>
      <w:r w:rsidRPr="001518D7">
        <w:t>Präsentation der Meisterarbeit</w:t>
      </w:r>
      <w:bookmarkEnd w:id="24"/>
      <w:bookmarkEnd w:id="25"/>
    </w:p>
    <w:p w:rsidR="00EB0C0D" w:rsidRPr="000376D6" w:rsidRDefault="00EB0C0D" w:rsidP="008A1BB3">
      <w:r>
        <w:t xml:space="preserve">Im Rahmen der mündlichen Meisterprüfung präsentiert der/die angehende </w:t>
      </w:r>
      <w:proofErr w:type="spellStart"/>
      <w:r>
        <w:t>MeisterIn</w:t>
      </w:r>
      <w:proofErr w:type="spellEnd"/>
      <w:r>
        <w:t xml:space="preserve"> seine Meisterarbeit vor der Prüfungskommission und beantwortet Fragen zur Meisterarbeit. </w:t>
      </w:r>
      <w:r w:rsidRPr="000376D6">
        <w:t>Bei der Präsentation sollen die wesentlichen Punkte und Erkenntnisse/Schlussfolgerungen der Meisterarbeit vorgestellt werden, und zwar so</w:t>
      </w:r>
      <w:r>
        <w:t>,</w:t>
      </w:r>
      <w:r w:rsidRPr="000376D6">
        <w:t xml:space="preserve"> dass auch Außenstehende (die die Arbeit nicht gelesen haben) einen Einblick bekommen.</w:t>
      </w:r>
      <w:r w:rsidR="00DE41AA">
        <w:t xml:space="preserve"> </w:t>
      </w:r>
      <w:r w:rsidRPr="000376D6">
        <w:t>Folgende Punkte können hilfreich sein:</w:t>
      </w:r>
    </w:p>
    <w:p w:rsidR="00EB0C0D" w:rsidRPr="000376D6" w:rsidRDefault="00EB0C0D" w:rsidP="00EB0C0D">
      <w:pPr>
        <w:pStyle w:val="Aufzhlunga"/>
      </w:pPr>
      <w:r w:rsidRPr="000376D6">
        <w:t xml:space="preserve">Ausgangssituation </w:t>
      </w:r>
    </w:p>
    <w:p w:rsidR="00EB0C0D" w:rsidRPr="000376D6" w:rsidRDefault="00EB0C0D" w:rsidP="00EB0C0D">
      <w:pPr>
        <w:pStyle w:val="Aufzhlunga"/>
      </w:pPr>
      <w:r w:rsidRPr="000376D6">
        <w:t>Vision, Strategie und Ziele</w:t>
      </w:r>
    </w:p>
    <w:p w:rsidR="00EB0C0D" w:rsidRPr="000376D6" w:rsidRDefault="00EB0C0D" w:rsidP="00EB0C0D">
      <w:pPr>
        <w:pStyle w:val="Aufzhlunga"/>
      </w:pPr>
      <w:r w:rsidRPr="000376D6">
        <w:t xml:space="preserve">Planungsvariante </w:t>
      </w:r>
    </w:p>
    <w:p w:rsidR="00EB0C0D" w:rsidRDefault="00EB0C0D" w:rsidP="00EB0C0D">
      <w:pPr>
        <w:pStyle w:val="Aufzhlunga"/>
      </w:pPr>
      <w:r w:rsidRPr="000376D6">
        <w:t>Schlussfolgerungen, Entscheidung, Umsetzung</w:t>
      </w:r>
    </w:p>
    <w:p w:rsidR="00EB0C0D" w:rsidRPr="003579C0" w:rsidRDefault="00EB0C0D" w:rsidP="00EB0C0D">
      <w:pPr>
        <w:pStyle w:val="berschrift3b"/>
      </w:pPr>
      <w:bookmarkStart w:id="26" w:name="_Toc380051348"/>
      <w:r w:rsidRPr="003579C0">
        <w:t>Aufbau der Präsentation</w:t>
      </w:r>
      <w:bookmarkEnd w:id="26"/>
    </w:p>
    <w:p w:rsidR="00EB0C0D" w:rsidRPr="000376D6" w:rsidRDefault="00EB0C0D" w:rsidP="00EB0C0D">
      <w:pPr>
        <w:pStyle w:val="Aufzhlunga"/>
      </w:pPr>
      <w:r w:rsidRPr="000376D6">
        <w:t>Zeitrahmen: 10-12</w:t>
      </w:r>
      <w:r>
        <w:t xml:space="preserve"> </w:t>
      </w:r>
      <w:r w:rsidRPr="000376D6">
        <w:t>min Präsentation</w:t>
      </w:r>
    </w:p>
    <w:p w:rsidR="00EB0C0D" w:rsidRDefault="00EB0C0D" w:rsidP="00EB0C0D">
      <w:pPr>
        <w:pStyle w:val="Aufzhlunga"/>
      </w:pPr>
      <w:r>
        <w:t>mündlich</w:t>
      </w:r>
      <w:r w:rsidR="008A1BB3">
        <w:t>,</w:t>
      </w:r>
      <w:r>
        <w:t xml:space="preserve"> mit Unterstützung einer </w:t>
      </w:r>
      <w:r w:rsidRPr="000376D6">
        <w:t>gängigen Präsentationstechnik</w:t>
      </w:r>
      <w:r>
        <w:t xml:space="preserve"> </w:t>
      </w:r>
      <w:r w:rsidRPr="00116F97">
        <w:t>(</w:t>
      </w:r>
      <w:r>
        <w:t xml:space="preserve">Microsoft </w:t>
      </w:r>
      <w:r w:rsidRPr="00116F97">
        <w:t>P</w:t>
      </w:r>
      <w:r>
        <w:t>owerPoint,</w:t>
      </w:r>
      <w:r w:rsidRPr="00116F97">
        <w:t xml:space="preserve"> Fl</w:t>
      </w:r>
      <w:r>
        <w:t xml:space="preserve">ipcharts, </w:t>
      </w:r>
      <w:proofErr w:type="spellStart"/>
      <w:r>
        <w:t>Pinwände</w:t>
      </w:r>
      <w:proofErr w:type="spellEnd"/>
      <w:r>
        <w:t>, etc.</w:t>
      </w:r>
      <w:r w:rsidRPr="00116F97">
        <w:t>)</w:t>
      </w:r>
    </w:p>
    <w:p w:rsidR="00EB0C0D" w:rsidRDefault="00EB0C0D" w:rsidP="00EB0C0D">
      <w:pPr>
        <w:pStyle w:val="Aufzhlunga"/>
      </w:pPr>
      <w:r w:rsidRPr="000376D6">
        <w:t>max. 30</w:t>
      </w:r>
      <w:r w:rsidR="00974834">
        <w:t xml:space="preserve"> </w:t>
      </w:r>
      <w:r w:rsidRPr="000376D6">
        <w:t>min Diskussion und Fragen zur Meisterarbeit</w:t>
      </w:r>
    </w:p>
    <w:p w:rsidR="00EB0C0D" w:rsidRPr="00116F97" w:rsidRDefault="00EB0C0D" w:rsidP="00EB0C0D">
      <w:pPr>
        <w:pStyle w:val="berschrift3b"/>
      </w:pPr>
      <w:bookmarkStart w:id="27" w:name="_Toc380051349"/>
      <w:r w:rsidRPr="00116F97">
        <w:t>Präsentationstipps</w:t>
      </w:r>
      <w:bookmarkEnd w:id="27"/>
    </w:p>
    <w:p w:rsidR="00EB0C0D" w:rsidRPr="000F041C" w:rsidRDefault="00974834" w:rsidP="00EB0C0D">
      <w:pPr>
        <w:numPr>
          <w:ilvl w:val="0"/>
          <w:numId w:val="17"/>
        </w:numPr>
        <w:ind w:left="714" w:hanging="357"/>
      </w:pPr>
      <w:r>
        <w:t>e</w:t>
      </w:r>
      <w:r w:rsidR="00EB0C0D" w:rsidRPr="000F041C">
        <w:t>rzählen einer „Geschichte“</w:t>
      </w:r>
      <w:r w:rsidR="00EB0C0D">
        <w:t>,</w:t>
      </w:r>
      <w:r w:rsidR="00EB0C0D" w:rsidRPr="000F041C">
        <w:t xml:space="preserve"> „roten Faden“ beibehalten</w:t>
      </w:r>
    </w:p>
    <w:p w:rsidR="00EB0C0D" w:rsidRPr="000F041C" w:rsidRDefault="00974834" w:rsidP="00EB0C0D">
      <w:pPr>
        <w:pStyle w:val="Aufzhlunga"/>
      </w:pPr>
      <w:r>
        <w:t>d</w:t>
      </w:r>
      <w:r w:rsidR="00EB0C0D" w:rsidRPr="000F041C">
        <w:t>er Präsentation eine „per</w:t>
      </w:r>
      <w:r w:rsidR="00EB0C0D">
        <w:t>sönliche Note“ verleihen</w:t>
      </w:r>
    </w:p>
    <w:p w:rsidR="00EB0C0D" w:rsidRDefault="00974834" w:rsidP="00EB0C0D">
      <w:pPr>
        <w:numPr>
          <w:ilvl w:val="0"/>
          <w:numId w:val="17"/>
        </w:numPr>
        <w:ind w:left="714" w:hanging="357"/>
      </w:pPr>
      <w:r>
        <w:t>s</w:t>
      </w:r>
      <w:r w:rsidR="00EB0C0D" w:rsidRPr="000F041C">
        <w:t>iehe Inhalte des Moduls „Unternehmerpersönlichkeit“</w:t>
      </w:r>
    </w:p>
    <w:p w:rsidR="00EB0C0D" w:rsidRPr="00EB359B" w:rsidRDefault="00EB0C0D" w:rsidP="001518D7">
      <w:pPr>
        <w:pStyle w:val="berschrift2"/>
      </w:pPr>
      <w:bookmarkStart w:id="28" w:name="_Toc380051350"/>
      <w:bookmarkStart w:id="29" w:name="_Toc381192171"/>
      <w:r>
        <w:t>Beurteilung der Meisterarbeit</w:t>
      </w:r>
      <w:bookmarkEnd w:id="28"/>
      <w:bookmarkEnd w:id="29"/>
    </w:p>
    <w:p w:rsidR="003978D4" w:rsidRDefault="00EB0C0D" w:rsidP="00DE41AA">
      <w:pPr>
        <w:pStyle w:val="Aufzhlunga"/>
      </w:pPr>
      <w:r w:rsidRPr="000376D6">
        <w:t xml:space="preserve">Die </w:t>
      </w:r>
      <w:r>
        <w:t>Note</w:t>
      </w:r>
      <w:r w:rsidRPr="000376D6">
        <w:t xml:space="preserve"> der Meisterarbeit setzt sich aus der schriftlichen Arbeit u</w:t>
      </w:r>
      <w:r>
        <w:t xml:space="preserve">nd einer Präsentation zusammen, </w:t>
      </w:r>
      <w:r w:rsidR="003978D4" w:rsidRPr="003978D4">
        <w:t>70% schriftliche Arbeit und 30% Präsentation</w:t>
      </w:r>
      <w:r w:rsidR="003978D4">
        <w:t>.</w:t>
      </w:r>
    </w:p>
    <w:p w:rsidR="00EB0C0D" w:rsidRDefault="004B5142" w:rsidP="00DE41AA">
      <w:pPr>
        <w:pStyle w:val="Aufzhlunga"/>
      </w:pPr>
      <w:r>
        <w:t>Es müssen beide Teile positiv beurteilt werden.</w:t>
      </w:r>
    </w:p>
    <w:p w:rsidR="00EB0C0D" w:rsidRDefault="00EB0C0D" w:rsidP="00DE41AA">
      <w:pPr>
        <w:pStyle w:val="Aufzhlunga"/>
      </w:pPr>
      <w:r w:rsidRPr="000376D6">
        <w:t xml:space="preserve">D.h. die Meisterarbeit ist anlässlich der kommissionellen Abschlussprüfung vor der Prüfungskommission zu präsentieren. </w:t>
      </w:r>
      <w:r>
        <w:t>Dabei werden auch Fragen zur Meisterarbeit gestellt.</w:t>
      </w:r>
    </w:p>
    <w:p w:rsidR="00EB0C0D" w:rsidRPr="000376D6" w:rsidRDefault="00EB0C0D" w:rsidP="00DE41AA">
      <w:pPr>
        <w:pStyle w:val="Aufzhlunga"/>
      </w:pPr>
      <w:r w:rsidRPr="000376D6">
        <w:t xml:space="preserve">Das fristgerechte Fertigstellen und Abgeben der Meisterarbeit (inkl. Zwischenabgaben!) ist eine Prüfungsanforderung und damit Bestandteil der Beurteilung. Nur rechtzeitig vorgelegte Meisterarbeiten berechtigen zum Antreten zur kommissionellen Abschlussprüfung. </w:t>
      </w:r>
    </w:p>
    <w:p w:rsidR="00EB0C0D" w:rsidRPr="000376D6" w:rsidRDefault="00EB0C0D" w:rsidP="00EB0C0D">
      <w:pPr>
        <w:spacing w:before="120" w:after="120" w:line="240" w:lineRule="auto"/>
        <w:jc w:val="both"/>
        <w:outlineLvl w:val="1"/>
        <w:rPr>
          <w:rFonts w:eastAsia="Times New Roman"/>
          <w:color w:val="2E5DAD"/>
          <w:u w:val="single"/>
          <w:lang w:bidi="en-US"/>
        </w:rPr>
      </w:pPr>
      <w:bookmarkStart w:id="30" w:name="_Toc380051351"/>
      <w:r w:rsidRPr="000376D6">
        <w:rPr>
          <w:rFonts w:eastAsia="Times New Roman"/>
          <w:color w:val="2E5DAD"/>
          <w:u w:val="single"/>
          <w:lang w:bidi="en-US"/>
        </w:rPr>
        <w:t xml:space="preserve">Beurteilungskriterien </w:t>
      </w:r>
      <w:r>
        <w:rPr>
          <w:rFonts w:eastAsia="Times New Roman"/>
          <w:color w:val="2E5DAD"/>
          <w:u w:val="single"/>
          <w:lang w:bidi="en-US"/>
        </w:rPr>
        <w:t xml:space="preserve">für die </w:t>
      </w:r>
      <w:r w:rsidRPr="005F6BCF">
        <w:rPr>
          <w:rFonts w:eastAsia="Times New Roman"/>
          <w:color w:val="2E5DAD"/>
          <w:u w:val="single"/>
          <w:lang w:bidi="en-US"/>
        </w:rPr>
        <w:t xml:space="preserve">schriftliche </w:t>
      </w:r>
      <w:r w:rsidRPr="000376D6">
        <w:rPr>
          <w:rFonts w:eastAsia="Times New Roman"/>
          <w:color w:val="2E5DAD"/>
          <w:u w:val="single"/>
          <w:lang w:bidi="en-US"/>
        </w:rPr>
        <w:t>Meisterarbeit</w:t>
      </w:r>
      <w:bookmarkEnd w:id="30"/>
    </w:p>
    <w:p w:rsidR="00EB0C0D" w:rsidRPr="000376D6" w:rsidRDefault="00EB0C0D" w:rsidP="00DE41AA">
      <w:pPr>
        <w:pStyle w:val="Aufzhlunga"/>
      </w:pPr>
      <w:r w:rsidRPr="000376D6">
        <w:t>Äußere Form (Gestaltung, Verzeichnisse, Beschriftung, Quellenangaben</w:t>
      </w:r>
      <w:r>
        <w:t>, Einhaltung der Fristen,</w:t>
      </w:r>
      <w:r w:rsidRPr="000376D6">
        <w:t xml:space="preserve"> etc.)</w:t>
      </w:r>
    </w:p>
    <w:p w:rsidR="00EB0C0D" w:rsidRPr="000376D6" w:rsidRDefault="00EB0C0D" w:rsidP="00DE41AA">
      <w:pPr>
        <w:pStyle w:val="Aufzhlunga"/>
      </w:pPr>
      <w:r w:rsidRPr="000376D6">
        <w:t xml:space="preserve">Struktur und Inhalte: Verständlichkeit, roter Faden, Erfüllung der </w:t>
      </w:r>
      <w:r w:rsidR="00DE41AA">
        <w:t>inhaltlichen V</w:t>
      </w:r>
      <w:r w:rsidRPr="000376D6">
        <w:t>orgaben</w:t>
      </w:r>
    </w:p>
    <w:p w:rsidR="00EB0C0D" w:rsidRPr="000376D6" w:rsidRDefault="00EB0C0D" w:rsidP="00DE41AA">
      <w:pPr>
        <w:pStyle w:val="Aufzhlunga"/>
      </w:pPr>
      <w:r w:rsidRPr="000376D6">
        <w:t>nachvollz</w:t>
      </w:r>
      <w:r w:rsidR="00DE41AA">
        <w:t>iehbare Darstellung der IST-S</w:t>
      </w:r>
      <w:r w:rsidRPr="000376D6">
        <w:t>ituation (Betriebswirtschaftlich, produktionstechnisch)</w:t>
      </w:r>
    </w:p>
    <w:p w:rsidR="00EB0C0D" w:rsidRPr="000376D6" w:rsidRDefault="00EB0C0D" w:rsidP="00DE41AA">
      <w:pPr>
        <w:pStyle w:val="Aufzhlunga"/>
      </w:pPr>
      <w:r w:rsidRPr="000376D6">
        <w:t>Darstellung und Erfassung des theoretischen/fachlichen Hintergrund</w:t>
      </w:r>
      <w:r w:rsidR="004B5142">
        <w:t>e</w:t>
      </w:r>
      <w:r w:rsidRPr="000376D6">
        <w:t>s</w:t>
      </w:r>
    </w:p>
    <w:p w:rsidR="00EB0C0D" w:rsidRPr="00EB0C0D" w:rsidRDefault="00EB0C0D" w:rsidP="00DE41AA">
      <w:pPr>
        <w:pStyle w:val="Aufzhlunga"/>
      </w:pPr>
      <w:r w:rsidRPr="00EB0C0D">
        <w:t>Ausführung und Korrektheit der Kalkulationen</w:t>
      </w:r>
    </w:p>
    <w:p w:rsidR="00EB0C0D" w:rsidRPr="000376D6" w:rsidRDefault="00EB0C0D" w:rsidP="00DE41AA">
      <w:pPr>
        <w:pStyle w:val="Aufzhlunga"/>
      </w:pPr>
      <w:r w:rsidRPr="000376D6">
        <w:t>Planungsvariante: alles Wesentliche erfasst, Nachvollziehbarkeit</w:t>
      </w:r>
    </w:p>
    <w:p w:rsidR="00EB0C0D" w:rsidRPr="000376D6" w:rsidRDefault="00EB0C0D" w:rsidP="00DE41AA">
      <w:pPr>
        <w:pStyle w:val="Aufzhlunga"/>
      </w:pPr>
      <w:r w:rsidRPr="000376D6">
        <w:t>Erfassen von Zusammenhängen– Schlüsse ziehen</w:t>
      </w:r>
    </w:p>
    <w:p w:rsidR="00EB0C0D" w:rsidRPr="000376D6" w:rsidRDefault="00EB0C0D" w:rsidP="00EB0C0D">
      <w:pPr>
        <w:spacing w:before="120" w:after="120" w:line="240" w:lineRule="auto"/>
        <w:jc w:val="both"/>
        <w:outlineLvl w:val="1"/>
        <w:rPr>
          <w:rFonts w:eastAsia="Times New Roman"/>
          <w:color w:val="2E5DAD"/>
          <w:u w:val="single"/>
          <w:lang w:bidi="en-US"/>
        </w:rPr>
      </w:pPr>
      <w:bookmarkStart w:id="31" w:name="_Toc380051352"/>
      <w:r w:rsidRPr="000376D6">
        <w:rPr>
          <w:rFonts w:eastAsia="Times New Roman"/>
          <w:color w:val="2E5DAD"/>
          <w:u w:val="single"/>
          <w:lang w:bidi="en-US"/>
        </w:rPr>
        <w:t>Beurteilungskriterien</w:t>
      </w:r>
      <w:r w:rsidRPr="005F6BCF">
        <w:rPr>
          <w:rFonts w:eastAsia="Times New Roman"/>
          <w:color w:val="2E5DAD"/>
          <w:u w:val="single"/>
          <w:lang w:bidi="en-US"/>
        </w:rPr>
        <w:t xml:space="preserve"> </w:t>
      </w:r>
      <w:r>
        <w:rPr>
          <w:rFonts w:eastAsia="Times New Roman"/>
          <w:color w:val="2E5DAD"/>
          <w:u w:val="single"/>
          <w:lang w:bidi="en-US"/>
        </w:rPr>
        <w:t xml:space="preserve">für die </w:t>
      </w:r>
      <w:r w:rsidRPr="000376D6">
        <w:rPr>
          <w:rFonts w:eastAsia="Times New Roman"/>
          <w:color w:val="2E5DAD"/>
          <w:u w:val="single"/>
          <w:lang w:bidi="en-US"/>
        </w:rPr>
        <w:t>Präsentation und Fragen zur Meisterarbeit</w:t>
      </w:r>
      <w:bookmarkEnd w:id="31"/>
    </w:p>
    <w:p w:rsidR="00EB0C0D" w:rsidRPr="000376D6" w:rsidRDefault="00EB0C0D" w:rsidP="00EB0C0D">
      <w:pPr>
        <w:numPr>
          <w:ilvl w:val="0"/>
          <w:numId w:val="17"/>
        </w:numPr>
        <w:ind w:left="714" w:hanging="357"/>
      </w:pPr>
      <w:r w:rsidRPr="000376D6">
        <w:t>Präsentationstechnik, roter Faden, Auftreten</w:t>
      </w:r>
    </w:p>
    <w:p w:rsidR="00EB0C0D" w:rsidRDefault="00EB0C0D" w:rsidP="00EB0C0D">
      <w:pPr>
        <w:numPr>
          <w:ilvl w:val="0"/>
          <w:numId w:val="17"/>
        </w:numPr>
        <w:ind w:left="714" w:hanging="357"/>
      </w:pPr>
      <w:r w:rsidRPr="000376D6">
        <w:t>Beantwortung der Fragen, Argumentation bei der Diskussion</w:t>
      </w:r>
    </w:p>
    <w:sectPr w:rsidR="00EB0C0D" w:rsidSect="00EB0C0D">
      <w:headerReference w:type="default" r:id="rId14"/>
      <w:footerReference w:type="default" r:id="rId15"/>
      <w:pgSz w:w="11906" w:h="16838"/>
      <w:pgMar w:top="1417" w:right="1417" w:bottom="1134" w:left="1417" w:header="708" w:footer="4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338" w:rsidRDefault="00B71338" w:rsidP="00CF7DEE">
      <w:pPr>
        <w:spacing w:line="240" w:lineRule="auto"/>
      </w:pPr>
      <w:r>
        <w:separator/>
      </w:r>
    </w:p>
  </w:endnote>
  <w:endnote w:type="continuationSeparator" w:id="0">
    <w:p w:rsidR="00B71338" w:rsidRDefault="00B71338" w:rsidP="00CF7D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DEE" w:rsidRDefault="00055B58" w:rsidP="005C38AD">
    <w:pPr>
      <w:pStyle w:val="Fuzeile"/>
      <w:jc w:val="center"/>
      <w:rPr>
        <w:rFonts w:ascii="Tahoma" w:hAnsi="Tahoma" w:cs="Tahoma"/>
      </w:rPr>
    </w:pPr>
    <w:r>
      <w:pict>
        <v:rect id="_x0000_i1028" style="width:0;height:1.5pt" o:hralign="center" o:hrstd="t" o:hr="t" fillcolor="#a0a0a0" stroked="f"/>
      </w:pict>
    </w:r>
  </w:p>
  <w:p w:rsidR="00CF7DEE" w:rsidRPr="007B5A64" w:rsidRDefault="00CF7DEE" w:rsidP="007B5A64">
    <w:pPr>
      <w:pStyle w:val="Fuzeile"/>
      <w:jc w:val="center"/>
      <w:rPr>
        <w:rFonts w:cstheme="minorHAnsi"/>
        <w:sz w:val="20"/>
        <w:szCs w:val="20"/>
      </w:rPr>
    </w:pPr>
    <w:r w:rsidRPr="007B5A64">
      <w:rPr>
        <w:rFonts w:cstheme="minorHAnsi"/>
        <w:sz w:val="20"/>
        <w:szCs w:val="20"/>
      </w:rPr>
      <w:t>Land- und forstwirtschaftliche Lehrlings- und Fachausbildungsstelle</w:t>
    </w:r>
  </w:p>
  <w:p w:rsidR="00CF7DEE" w:rsidRDefault="00055B58" w:rsidP="00CF7DEE">
    <w:pPr>
      <w:pStyle w:val="Fuzeile"/>
      <w:jc w:val="center"/>
    </w:pPr>
    <w:hyperlink r:id="rId1" w:history="1">
      <w:r w:rsidR="00EB0C0D" w:rsidRPr="0061537F">
        <w:rPr>
          <w:rStyle w:val="Hyperlink"/>
          <w:rFonts w:cstheme="minorHAnsi"/>
          <w:sz w:val="20"/>
          <w:szCs w:val="20"/>
        </w:rPr>
        <w:t>www.lehrlingsstelle.at</w:t>
      </w:r>
    </w:hyperlink>
    <w:r w:rsidR="00EB0C0D">
      <w:rPr>
        <w:rFonts w:cstheme="minorHAns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338" w:rsidRDefault="00B71338" w:rsidP="00CF7DEE">
      <w:pPr>
        <w:spacing w:line="240" w:lineRule="auto"/>
      </w:pPr>
      <w:r>
        <w:separator/>
      </w:r>
    </w:p>
  </w:footnote>
  <w:footnote w:type="continuationSeparator" w:id="0">
    <w:p w:rsidR="00B71338" w:rsidRDefault="00B71338" w:rsidP="00CF7D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8AB" w:rsidRPr="00E87149" w:rsidRDefault="008818AB">
    <w:pPr>
      <w:pStyle w:val="Kopfzeile"/>
      <w:rPr>
        <w:rFonts w:ascii="Tahoma" w:hAnsi="Tahoma" w:cs="Tahoma"/>
        <w:sz w:val="20"/>
      </w:rPr>
    </w:pPr>
    <w:r w:rsidRPr="00B35F20">
      <w:rPr>
        <w:rFonts w:cstheme="minorHAnsi"/>
        <w:b/>
        <w:noProof/>
        <w:sz w:val="20"/>
        <w:szCs w:val="20"/>
        <w:lang w:eastAsia="de-AT"/>
      </w:rPr>
      <w:drawing>
        <wp:anchor distT="0" distB="0" distL="114300" distR="114300" simplePos="0" relativeHeight="251659264" behindDoc="0" locked="0" layoutInCell="1" allowOverlap="1" wp14:anchorId="62A028B3" wp14:editId="35463C5C">
          <wp:simplePos x="0" y="0"/>
          <wp:positionH relativeFrom="margin">
            <wp:posOffset>5358130</wp:posOffset>
          </wp:positionH>
          <wp:positionV relativeFrom="margin">
            <wp:posOffset>-528320</wp:posOffset>
          </wp:positionV>
          <wp:extent cx="426085" cy="42862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orlagen BLFA\Logo LFA 4C\Office[RGB]\jpg\LFA_4C_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608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8AB" w:rsidRDefault="008818AB">
    <w:pPr>
      <w:pStyle w:val="Kopfzeile"/>
      <w:rPr>
        <w:sz w:val="20"/>
        <w:szCs w:val="20"/>
      </w:rPr>
    </w:pPr>
    <w:r w:rsidRPr="00C30104">
      <w:rPr>
        <w:sz w:val="20"/>
        <w:szCs w:val="20"/>
        <w:lang w:val="de-DE"/>
      </w:rPr>
      <w:t xml:space="preserve">Seite </w:t>
    </w:r>
    <w:r w:rsidRPr="00C30104">
      <w:rPr>
        <w:sz w:val="20"/>
        <w:szCs w:val="20"/>
      </w:rPr>
      <w:fldChar w:fldCharType="begin"/>
    </w:r>
    <w:r w:rsidRPr="00C30104">
      <w:rPr>
        <w:sz w:val="20"/>
        <w:szCs w:val="20"/>
      </w:rPr>
      <w:instrText>PAGE  \* Arabic  \* MERGEFORMAT</w:instrText>
    </w:r>
    <w:r w:rsidRPr="00C30104">
      <w:rPr>
        <w:sz w:val="20"/>
        <w:szCs w:val="20"/>
      </w:rPr>
      <w:fldChar w:fldCharType="separate"/>
    </w:r>
    <w:r w:rsidR="00055B58">
      <w:rPr>
        <w:noProof/>
        <w:sz w:val="20"/>
        <w:szCs w:val="20"/>
      </w:rPr>
      <w:t>13</w:t>
    </w:r>
    <w:r w:rsidRPr="00C30104">
      <w:rPr>
        <w:sz w:val="20"/>
        <w:szCs w:val="20"/>
      </w:rPr>
      <w:fldChar w:fldCharType="end"/>
    </w:r>
    <w:r w:rsidRPr="00C30104">
      <w:rPr>
        <w:sz w:val="20"/>
        <w:szCs w:val="20"/>
        <w:lang w:val="de-DE"/>
      </w:rPr>
      <w:t xml:space="preserve"> von </w:t>
    </w:r>
    <w:r w:rsidRPr="00C30104">
      <w:rPr>
        <w:sz w:val="20"/>
        <w:szCs w:val="20"/>
      </w:rPr>
      <w:fldChar w:fldCharType="begin"/>
    </w:r>
    <w:r w:rsidRPr="00C30104">
      <w:rPr>
        <w:sz w:val="20"/>
        <w:szCs w:val="20"/>
      </w:rPr>
      <w:instrText>NUMPAGES  \* Arabic  \* MERGEFORMAT</w:instrText>
    </w:r>
    <w:r w:rsidRPr="00C30104">
      <w:rPr>
        <w:sz w:val="20"/>
        <w:szCs w:val="20"/>
      </w:rPr>
      <w:fldChar w:fldCharType="separate"/>
    </w:r>
    <w:r w:rsidR="00055B58">
      <w:rPr>
        <w:noProof/>
        <w:sz w:val="20"/>
        <w:szCs w:val="20"/>
      </w:rPr>
      <w:t>13</w:t>
    </w:r>
    <w:r w:rsidRPr="00C30104">
      <w:rPr>
        <w:sz w:val="20"/>
        <w:szCs w:val="20"/>
      </w:rPr>
      <w:fldChar w:fldCharType="end"/>
    </w:r>
    <w:r w:rsidRPr="00C30104">
      <w:rPr>
        <w:b/>
        <w:sz w:val="20"/>
        <w:szCs w:val="20"/>
      </w:rPr>
      <w:t xml:space="preserve"> </w:t>
    </w:r>
    <w:r w:rsidRPr="00C30104">
      <w:rPr>
        <w:b/>
        <w:sz w:val="20"/>
        <w:szCs w:val="20"/>
      </w:rPr>
      <w:tab/>
    </w:r>
    <w:r w:rsidRPr="00C30104">
      <w:rPr>
        <w:b/>
        <w:sz w:val="20"/>
        <w:szCs w:val="20"/>
      </w:rPr>
      <w:fldChar w:fldCharType="begin"/>
    </w:r>
    <w:r w:rsidRPr="00C30104">
      <w:rPr>
        <w:sz w:val="20"/>
        <w:szCs w:val="20"/>
      </w:rPr>
      <w:instrText xml:space="preserve"> FILENAME   \* MERGEFORMAT </w:instrText>
    </w:r>
    <w:r w:rsidRPr="00C30104">
      <w:rPr>
        <w:b/>
        <w:sz w:val="20"/>
        <w:szCs w:val="20"/>
      </w:rPr>
      <w:fldChar w:fldCharType="separate"/>
    </w:r>
    <w:r w:rsidR="00055B58">
      <w:rPr>
        <w:noProof/>
        <w:sz w:val="20"/>
        <w:szCs w:val="20"/>
      </w:rPr>
      <w:t>2014_10_09_Leitfaden_Meisterarbeit</w:t>
    </w:r>
    <w:r w:rsidRPr="00C30104">
      <w:rPr>
        <w:sz w:val="20"/>
        <w:szCs w:val="20"/>
      </w:rPr>
      <w:fldChar w:fldCharType="end"/>
    </w:r>
  </w:p>
  <w:p w:rsidR="00CF7DEE" w:rsidRDefault="00055B58">
    <w:pPr>
      <w:pStyle w:val="Kopfzeile"/>
    </w:pPr>
    <w:r>
      <w:pict>
        <v:rect id="_x0000_i1027"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90pt;height:90.75pt" o:bullet="t">
        <v:imagedata r:id="rId1" o:title="LFA_4C_RGB"/>
      </v:shape>
    </w:pict>
  </w:numPicBullet>
  <w:numPicBullet w:numPicBulletId="1">
    <w:pict>
      <v:shape id="_x0000_i1124" type="#_x0000_t75" style="width:90pt;height:90.75pt" o:bullet="t">
        <v:imagedata r:id="rId2" o:title="LFA_4C_RGB"/>
      </v:shape>
    </w:pict>
  </w:numPicBullet>
  <w:abstractNum w:abstractNumId="0">
    <w:nsid w:val="120918A2"/>
    <w:multiLevelType w:val="hybridMultilevel"/>
    <w:tmpl w:val="E650263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33B7A6A"/>
    <w:multiLevelType w:val="hybridMultilevel"/>
    <w:tmpl w:val="F5066D0C"/>
    <w:lvl w:ilvl="0" w:tplc="CF0EC864">
      <w:start w:val="1"/>
      <w:numFmt w:val="bullet"/>
      <w:lvlText w:val=""/>
      <w:lvlPicBulletId w:val="1"/>
      <w:lvlJc w:val="left"/>
      <w:pPr>
        <w:ind w:left="1077" w:hanging="360"/>
      </w:pPr>
      <w:rPr>
        <w:rFonts w:ascii="Symbol" w:hAnsi="Symbol" w:hint="default"/>
        <w:color w:val="auto"/>
      </w:rPr>
    </w:lvl>
    <w:lvl w:ilvl="1" w:tplc="0C070003" w:tentative="1">
      <w:start w:val="1"/>
      <w:numFmt w:val="bullet"/>
      <w:lvlText w:val="o"/>
      <w:lvlJc w:val="left"/>
      <w:pPr>
        <w:ind w:left="1797" w:hanging="360"/>
      </w:pPr>
      <w:rPr>
        <w:rFonts w:ascii="Courier New" w:hAnsi="Courier New" w:cs="Courier New" w:hint="default"/>
      </w:rPr>
    </w:lvl>
    <w:lvl w:ilvl="2" w:tplc="0C070005" w:tentative="1">
      <w:start w:val="1"/>
      <w:numFmt w:val="bullet"/>
      <w:lvlText w:val=""/>
      <w:lvlJc w:val="left"/>
      <w:pPr>
        <w:ind w:left="2517" w:hanging="360"/>
      </w:pPr>
      <w:rPr>
        <w:rFonts w:ascii="Wingdings" w:hAnsi="Wingdings" w:hint="default"/>
      </w:rPr>
    </w:lvl>
    <w:lvl w:ilvl="3" w:tplc="0C070001" w:tentative="1">
      <w:start w:val="1"/>
      <w:numFmt w:val="bullet"/>
      <w:lvlText w:val=""/>
      <w:lvlJc w:val="left"/>
      <w:pPr>
        <w:ind w:left="3237" w:hanging="360"/>
      </w:pPr>
      <w:rPr>
        <w:rFonts w:ascii="Symbol" w:hAnsi="Symbol" w:hint="default"/>
      </w:rPr>
    </w:lvl>
    <w:lvl w:ilvl="4" w:tplc="0C070003" w:tentative="1">
      <w:start w:val="1"/>
      <w:numFmt w:val="bullet"/>
      <w:lvlText w:val="o"/>
      <w:lvlJc w:val="left"/>
      <w:pPr>
        <w:ind w:left="3957" w:hanging="360"/>
      </w:pPr>
      <w:rPr>
        <w:rFonts w:ascii="Courier New" w:hAnsi="Courier New" w:cs="Courier New" w:hint="default"/>
      </w:rPr>
    </w:lvl>
    <w:lvl w:ilvl="5" w:tplc="0C070005" w:tentative="1">
      <w:start w:val="1"/>
      <w:numFmt w:val="bullet"/>
      <w:lvlText w:val=""/>
      <w:lvlJc w:val="left"/>
      <w:pPr>
        <w:ind w:left="4677" w:hanging="360"/>
      </w:pPr>
      <w:rPr>
        <w:rFonts w:ascii="Wingdings" w:hAnsi="Wingdings" w:hint="default"/>
      </w:rPr>
    </w:lvl>
    <w:lvl w:ilvl="6" w:tplc="0C070001" w:tentative="1">
      <w:start w:val="1"/>
      <w:numFmt w:val="bullet"/>
      <w:lvlText w:val=""/>
      <w:lvlJc w:val="left"/>
      <w:pPr>
        <w:ind w:left="5397" w:hanging="360"/>
      </w:pPr>
      <w:rPr>
        <w:rFonts w:ascii="Symbol" w:hAnsi="Symbol" w:hint="default"/>
      </w:rPr>
    </w:lvl>
    <w:lvl w:ilvl="7" w:tplc="0C070003" w:tentative="1">
      <w:start w:val="1"/>
      <w:numFmt w:val="bullet"/>
      <w:lvlText w:val="o"/>
      <w:lvlJc w:val="left"/>
      <w:pPr>
        <w:ind w:left="6117" w:hanging="360"/>
      </w:pPr>
      <w:rPr>
        <w:rFonts w:ascii="Courier New" w:hAnsi="Courier New" w:cs="Courier New" w:hint="default"/>
      </w:rPr>
    </w:lvl>
    <w:lvl w:ilvl="8" w:tplc="0C070005" w:tentative="1">
      <w:start w:val="1"/>
      <w:numFmt w:val="bullet"/>
      <w:lvlText w:val=""/>
      <w:lvlJc w:val="left"/>
      <w:pPr>
        <w:ind w:left="6837" w:hanging="360"/>
      </w:pPr>
      <w:rPr>
        <w:rFonts w:ascii="Wingdings" w:hAnsi="Wingdings" w:hint="default"/>
      </w:rPr>
    </w:lvl>
  </w:abstractNum>
  <w:abstractNum w:abstractNumId="2">
    <w:nsid w:val="18F65AFC"/>
    <w:multiLevelType w:val="hybridMultilevel"/>
    <w:tmpl w:val="8EBAED18"/>
    <w:lvl w:ilvl="0" w:tplc="11381620">
      <w:start w:val="1"/>
      <w:numFmt w:val="bullet"/>
      <w:lvlText w:val=""/>
      <w:lvlPicBulletId w:val="1"/>
      <w:lvlJc w:val="left"/>
      <w:pPr>
        <w:ind w:left="1077" w:hanging="360"/>
      </w:pPr>
      <w:rPr>
        <w:rFonts w:ascii="Symbol" w:hAnsi="Symbol" w:hint="default"/>
        <w:color w:val="auto"/>
      </w:rPr>
    </w:lvl>
    <w:lvl w:ilvl="1" w:tplc="0C070003" w:tentative="1">
      <w:start w:val="1"/>
      <w:numFmt w:val="bullet"/>
      <w:lvlText w:val="o"/>
      <w:lvlJc w:val="left"/>
      <w:pPr>
        <w:ind w:left="1797" w:hanging="360"/>
      </w:pPr>
      <w:rPr>
        <w:rFonts w:ascii="Courier New" w:hAnsi="Courier New" w:cs="Courier New" w:hint="default"/>
      </w:rPr>
    </w:lvl>
    <w:lvl w:ilvl="2" w:tplc="0C070005" w:tentative="1">
      <w:start w:val="1"/>
      <w:numFmt w:val="bullet"/>
      <w:lvlText w:val=""/>
      <w:lvlJc w:val="left"/>
      <w:pPr>
        <w:ind w:left="2517" w:hanging="360"/>
      </w:pPr>
      <w:rPr>
        <w:rFonts w:ascii="Wingdings" w:hAnsi="Wingdings" w:hint="default"/>
      </w:rPr>
    </w:lvl>
    <w:lvl w:ilvl="3" w:tplc="0C070001" w:tentative="1">
      <w:start w:val="1"/>
      <w:numFmt w:val="bullet"/>
      <w:lvlText w:val=""/>
      <w:lvlJc w:val="left"/>
      <w:pPr>
        <w:ind w:left="3237" w:hanging="360"/>
      </w:pPr>
      <w:rPr>
        <w:rFonts w:ascii="Symbol" w:hAnsi="Symbol" w:hint="default"/>
      </w:rPr>
    </w:lvl>
    <w:lvl w:ilvl="4" w:tplc="0C070003" w:tentative="1">
      <w:start w:val="1"/>
      <w:numFmt w:val="bullet"/>
      <w:lvlText w:val="o"/>
      <w:lvlJc w:val="left"/>
      <w:pPr>
        <w:ind w:left="3957" w:hanging="360"/>
      </w:pPr>
      <w:rPr>
        <w:rFonts w:ascii="Courier New" w:hAnsi="Courier New" w:cs="Courier New" w:hint="default"/>
      </w:rPr>
    </w:lvl>
    <w:lvl w:ilvl="5" w:tplc="0C070005" w:tentative="1">
      <w:start w:val="1"/>
      <w:numFmt w:val="bullet"/>
      <w:lvlText w:val=""/>
      <w:lvlJc w:val="left"/>
      <w:pPr>
        <w:ind w:left="4677" w:hanging="360"/>
      </w:pPr>
      <w:rPr>
        <w:rFonts w:ascii="Wingdings" w:hAnsi="Wingdings" w:hint="default"/>
      </w:rPr>
    </w:lvl>
    <w:lvl w:ilvl="6" w:tplc="0C070001" w:tentative="1">
      <w:start w:val="1"/>
      <w:numFmt w:val="bullet"/>
      <w:lvlText w:val=""/>
      <w:lvlJc w:val="left"/>
      <w:pPr>
        <w:ind w:left="5397" w:hanging="360"/>
      </w:pPr>
      <w:rPr>
        <w:rFonts w:ascii="Symbol" w:hAnsi="Symbol" w:hint="default"/>
      </w:rPr>
    </w:lvl>
    <w:lvl w:ilvl="7" w:tplc="0C070003" w:tentative="1">
      <w:start w:val="1"/>
      <w:numFmt w:val="bullet"/>
      <w:lvlText w:val="o"/>
      <w:lvlJc w:val="left"/>
      <w:pPr>
        <w:ind w:left="6117" w:hanging="360"/>
      </w:pPr>
      <w:rPr>
        <w:rFonts w:ascii="Courier New" w:hAnsi="Courier New" w:cs="Courier New" w:hint="default"/>
      </w:rPr>
    </w:lvl>
    <w:lvl w:ilvl="8" w:tplc="0C070005" w:tentative="1">
      <w:start w:val="1"/>
      <w:numFmt w:val="bullet"/>
      <w:lvlText w:val=""/>
      <w:lvlJc w:val="left"/>
      <w:pPr>
        <w:ind w:left="6837" w:hanging="360"/>
      </w:pPr>
      <w:rPr>
        <w:rFonts w:ascii="Wingdings" w:hAnsi="Wingdings" w:hint="default"/>
      </w:rPr>
    </w:lvl>
  </w:abstractNum>
  <w:abstractNum w:abstractNumId="3">
    <w:nsid w:val="2A827830"/>
    <w:multiLevelType w:val="hybridMultilevel"/>
    <w:tmpl w:val="2D4C1ED8"/>
    <w:lvl w:ilvl="0" w:tplc="03E6E1D2">
      <w:start w:val="1"/>
      <w:numFmt w:val="bullet"/>
      <w:lvlText w:val=""/>
      <w:lvlPicBulletId w:val="1"/>
      <w:lvlJc w:val="left"/>
      <w:pPr>
        <w:tabs>
          <w:tab w:val="num" w:pos="720"/>
        </w:tabs>
        <w:ind w:left="720" w:hanging="360"/>
      </w:pPr>
      <w:rPr>
        <w:rFonts w:ascii="Symbol" w:hAnsi="Symbol" w:hint="default"/>
        <w:color w:val="auto"/>
      </w:rPr>
    </w:lvl>
    <w:lvl w:ilvl="1" w:tplc="81AADD0A" w:tentative="1">
      <w:start w:val="1"/>
      <w:numFmt w:val="bullet"/>
      <w:lvlText w:val="•"/>
      <w:lvlJc w:val="left"/>
      <w:pPr>
        <w:tabs>
          <w:tab w:val="num" w:pos="1440"/>
        </w:tabs>
        <w:ind w:left="1440" w:hanging="360"/>
      </w:pPr>
      <w:rPr>
        <w:rFonts w:ascii="Arial" w:hAnsi="Arial" w:hint="default"/>
      </w:rPr>
    </w:lvl>
    <w:lvl w:ilvl="2" w:tplc="530435FE">
      <w:start w:val="1"/>
      <w:numFmt w:val="bullet"/>
      <w:lvlText w:val="•"/>
      <w:lvlJc w:val="left"/>
      <w:pPr>
        <w:tabs>
          <w:tab w:val="num" w:pos="2160"/>
        </w:tabs>
        <w:ind w:left="2160" w:hanging="360"/>
      </w:pPr>
      <w:rPr>
        <w:rFonts w:ascii="Arial" w:hAnsi="Arial" w:hint="default"/>
      </w:rPr>
    </w:lvl>
    <w:lvl w:ilvl="3" w:tplc="C2BC5E78">
      <w:start w:val="2249"/>
      <w:numFmt w:val="bullet"/>
      <w:lvlText w:val="•"/>
      <w:lvlJc w:val="left"/>
      <w:pPr>
        <w:tabs>
          <w:tab w:val="num" w:pos="2880"/>
        </w:tabs>
        <w:ind w:left="2880" w:hanging="360"/>
      </w:pPr>
      <w:rPr>
        <w:rFonts w:ascii="Arial" w:hAnsi="Arial" w:hint="default"/>
      </w:rPr>
    </w:lvl>
    <w:lvl w:ilvl="4" w:tplc="8D5A16BE" w:tentative="1">
      <w:start w:val="1"/>
      <w:numFmt w:val="bullet"/>
      <w:lvlText w:val="•"/>
      <w:lvlJc w:val="left"/>
      <w:pPr>
        <w:tabs>
          <w:tab w:val="num" w:pos="3600"/>
        </w:tabs>
        <w:ind w:left="3600" w:hanging="360"/>
      </w:pPr>
      <w:rPr>
        <w:rFonts w:ascii="Arial" w:hAnsi="Arial" w:hint="default"/>
      </w:rPr>
    </w:lvl>
    <w:lvl w:ilvl="5" w:tplc="CABACFF0" w:tentative="1">
      <w:start w:val="1"/>
      <w:numFmt w:val="bullet"/>
      <w:lvlText w:val="•"/>
      <w:lvlJc w:val="left"/>
      <w:pPr>
        <w:tabs>
          <w:tab w:val="num" w:pos="4320"/>
        </w:tabs>
        <w:ind w:left="4320" w:hanging="360"/>
      </w:pPr>
      <w:rPr>
        <w:rFonts w:ascii="Arial" w:hAnsi="Arial" w:hint="default"/>
      </w:rPr>
    </w:lvl>
    <w:lvl w:ilvl="6" w:tplc="CFFA573C" w:tentative="1">
      <w:start w:val="1"/>
      <w:numFmt w:val="bullet"/>
      <w:lvlText w:val="•"/>
      <w:lvlJc w:val="left"/>
      <w:pPr>
        <w:tabs>
          <w:tab w:val="num" w:pos="5040"/>
        </w:tabs>
        <w:ind w:left="5040" w:hanging="360"/>
      </w:pPr>
      <w:rPr>
        <w:rFonts w:ascii="Arial" w:hAnsi="Arial" w:hint="default"/>
      </w:rPr>
    </w:lvl>
    <w:lvl w:ilvl="7" w:tplc="F3500B66" w:tentative="1">
      <w:start w:val="1"/>
      <w:numFmt w:val="bullet"/>
      <w:lvlText w:val="•"/>
      <w:lvlJc w:val="left"/>
      <w:pPr>
        <w:tabs>
          <w:tab w:val="num" w:pos="5760"/>
        </w:tabs>
        <w:ind w:left="5760" w:hanging="360"/>
      </w:pPr>
      <w:rPr>
        <w:rFonts w:ascii="Arial" w:hAnsi="Arial" w:hint="default"/>
      </w:rPr>
    </w:lvl>
    <w:lvl w:ilvl="8" w:tplc="ACAE3D44" w:tentative="1">
      <w:start w:val="1"/>
      <w:numFmt w:val="bullet"/>
      <w:lvlText w:val="•"/>
      <w:lvlJc w:val="left"/>
      <w:pPr>
        <w:tabs>
          <w:tab w:val="num" w:pos="6480"/>
        </w:tabs>
        <w:ind w:left="6480" w:hanging="360"/>
      </w:pPr>
      <w:rPr>
        <w:rFonts w:ascii="Arial" w:hAnsi="Arial" w:hint="default"/>
      </w:rPr>
    </w:lvl>
  </w:abstractNum>
  <w:abstractNum w:abstractNumId="4">
    <w:nsid w:val="3B991A72"/>
    <w:multiLevelType w:val="hybridMultilevel"/>
    <w:tmpl w:val="936AEB28"/>
    <w:lvl w:ilvl="0" w:tplc="6BB8D3E4">
      <w:start w:val="1"/>
      <w:numFmt w:val="bullet"/>
      <w:lvlText w:val=""/>
      <w:lvlPicBulletId w:val="1"/>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FD46751"/>
    <w:multiLevelType w:val="hybridMultilevel"/>
    <w:tmpl w:val="9168C53A"/>
    <w:lvl w:ilvl="0" w:tplc="CF9C3A8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13C6E72"/>
    <w:multiLevelType w:val="hybridMultilevel"/>
    <w:tmpl w:val="AB0C8128"/>
    <w:lvl w:ilvl="0" w:tplc="4B72A3F6">
      <w:start w:val="1"/>
      <w:numFmt w:val="bullet"/>
      <w:lvlText w:val=""/>
      <w:lvlJc w:val="left"/>
      <w:pPr>
        <w:ind w:left="720" w:hanging="360"/>
      </w:pPr>
      <w:rPr>
        <w:rFonts w:ascii="Wingdings" w:hAnsi="Wingdings"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4AF720B3"/>
    <w:multiLevelType w:val="hybridMultilevel"/>
    <w:tmpl w:val="431872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C2B4D2B"/>
    <w:multiLevelType w:val="hybridMultilevel"/>
    <w:tmpl w:val="A9EC65B8"/>
    <w:lvl w:ilvl="0" w:tplc="54B8929A">
      <w:start w:val="1"/>
      <w:numFmt w:val="bullet"/>
      <w:lvlText w:val=""/>
      <w:lvlPicBulletId w:val="1"/>
      <w:lvlJc w:val="left"/>
      <w:pPr>
        <w:ind w:left="720" w:hanging="360"/>
      </w:pPr>
      <w:rPr>
        <w:rFonts w:ascii="Symbol" w:hAnsi="Symbol" w:hint="default"/>
        <w:color w:val="auto"/>
      </w:rPr>
    </w:lvl>
    <w:lvl w:ilvl="1" w:tplc="B3B6CF4A">
      <w:start w:val="1"/>
      <w:numFmt w:val="bullet"/>
      <w:pStyle w:val="Aufzhlungb"/>
      <w:lvlText w:val=""/>
      <w:lvlPicBulletId w:val="1"/>
      <w:lvlJc w:val="left"/>
      <w:pPr>
        <w:ind w:left="1440" w:hanging="360"/>
      </w:pPr>
      <w:rPr>
        <w:rFonts w:ascii="Symbol" w:hAnsi="Symbol" w:hint="default"/>
        <w:color w:val="auto"/>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4D3A71AB"/>
    <w:multiLevelType w:val="hybridMultilevel"/>
    <w:tmpl w:val="E7F8A2BA"/>
    <w:lvl w:ilvl="0" w:tplc="4FF857E2">
      <w:start w:val="1"/>
      <w:numFmt w:val="bullet"/>
      <w:lvlText w:val=""/>
      <w:lvlPicBulletId w:val="1"/>
      <w:lvlJc w:val="left"/>
      <w:pPr>
        <w:tabs>
          <w:tab w:val="num" w:pos="720"/>
        </w:tabs>
        <w:ind w:left="720" w:hanging="360"/>
      </w:pPr>
      <w:rPr>
        <w:rFonts w:ascii="Symbol" w:hAnsi="Symbol" w:hint="default"/>
      </w:rPr>
    </w:lvl>
    <w:lvl w:ilvl="1" w:tplc="D1AC5D8C">
      <w:start w:val="1"/>
      <w:numFmt w:val="bullet"/>
      <w:lvlText w:val=""/>
      <w:lvlPicBulletId w:val="1"/>
      <w:lvlJc w:val="left"/>
      <w:pPr>
        <w:tabs>
          <w:tab w:val="num" w:pos="1440"/>
        </w:tabs>
        <w:ind w:left="1440" w:hanging="360"/>
      </w:pPr>
      <w:rPr>
        <w:rFonts w:ascii="Symbol" w:hAnsi="Symbol" w:hint="default"/>
      </w:rPr>
    </w:lvl>
    <w:lvl w:ilvl="2" w:tplc="2CD0A25A" w:tentative="1">
      <w:start w:val="1"/>
      <w:numFmt w:val="bullet"/>
      <w:lvlText w:val=""/>
      <w:lvlPicBulletId w:val="1"/>
      <w:lvlJc w:val="left"/>
      <w:pPr>
        <w:tabs>
          <w:tab w:val="num" w:pos="2160"/>
        </w:tabs>
        <w:ind w:left="2160" w:hanging="360"/>
      </w:pPr>
      <w:rPr>
        <w:rFonts w:ascii="Symbol" w:hAnsi="Symbol" w:hint="default"/>
      </w:rPr>
    </w:lvl>
    <w:lvl w:ilvl="3" w:tplc="DE6EA0FC" w:tentative="1">
      <w:start w:val="1"/>
      <w:numFmt w:val="bullet"/>
      <w:lvlText w:val=""/>
      <w:lvlPicBulletId w:val="1"/>
      <w:lvlJc w:val="left"/>
      <w:pPr>
        <w:tabs>
          <w:tab w:val="num" w:pos="2880"/>
        </w:tabs>
        <w:ind w:left="2880" w:hanging="360"/>
      </w:pPr>
      <w:rPr>
        <w:rFonts w:ascii="Symbol" w:hAnsi="Symbol" w:hint="default"/>
      </w:rPr>
    </w:lvl>
    <w:lvl w:ilvl="4" w:tplc="7D2C7520" w:tentative="1">
      <w:start w:val="1"/>
      <w:numFmt w:val="bullet"/>
      <w:lvlText w:val=""/>
      <w:lvlPicBulletId w:val="1"/>
      <w:lvlJc w:val="left"/>
      <w:pPr>
        <w:tabs>
          <w:tab w:val="num" w:pos="3600"/>
        </w:tabs>
        <w:ind w:left="3600" w:hanging="360"/>
      </w:pPr>
      <w:rPr>
        <w:rFonts w:ascii="Symbol" w:hAnsi="Symbol" w:hint="default"/>
      </w:rPr>
    </w:lvl>
    <w:lvl w:ilvl="5" w:tplc="BD40B324" w:tentative="1">
      <w:start w:val="1"/>
      <w:numFmt w:val="bullet"/>
      <w:lvlText w:val=""/>
      <w:lvlPicBulletId w:val="1"/>
      <w:lvlJc w:val="left"/>
      <w:pPr>
        <w:tabs>
          <w:tab w:val="num" w:pos="4320"/>
        </w:tabs>
        <w:ind w:left="4320" w:hanging="360"/>
      </w:pPr>
      <w:rPr>
        <w:rFonts w:ascii="Symbol" w:hAnsi="Symbol" w:hint="default"/>
      </w:rPr>
    </w:lvl>
    <w:lvl w:ilvl="6" w:tplc="1A323EB2" w:tentative="1">
      <w:start w:val="1"/>
      <w:numFmt w:val="bullet"/>
      <w:lvlText w:val=""/>
      <w:lvlPicBulletId w:val="1"/>
      <w:lvlJc w:val="left"/>
      <w:pPr>
        <w:tabs>
          <w:tab w:val="num" w:pos="5040"/>
        </w:tabs>
        <w:ind w:left="5040" w:hanging="360"/>
      </w:pPr>
      <w:rPr>
        <w:rFonts w:ascii="Symbol" w:hAnsi="Symbol" w:hint="default"/>
      </w:rPr>
    </w:lvl>
    <w:lvl w:ilvl="7" w:tplc="A7EA48CA" w:tentative="1">
      <w:start w:val="1"/>
      <w:numFmt w:val="bullet"/>
      <w:lvlText w:val=""/>
      <w:lvlPicBulletId w:val="1"/>
      <w:lvlJc w:val="left"/>
      <w:pPr>
        <w:tabs>
          <w:tab w:val="num" w:pos="5760"/>
        </w:tabs>
        <w:ind w:left="5760" w:hanging="360"/>
      </w:pPr>
      <w:rPr>
        <w:rFonts w:ascii="Symbol" w:hAnsi="Symbol" w:hint="default"/>
      </w:rPr>
    </w:lvl>
    <w:lvl w:ilvl="8" w:tplc="D8A011A8" w:tentative="1">
      <w:start w:val="1"/>
      <w:numFmt w:val="bullet"/>
      <w:lvlText w:val=""/>
      <w:lvlPicBulletId w:val="1"/>
      <w:lvlJc w:val="left"/>
      <w:pPr>
        <w:tabs>
          <w:tab w:val="num" w:pos="6480"/>
        </w:tabs>
        <w:ind w:left="6480" w:hanging="360"/>
      </w:pPr>
      <w:rPr>
        <w:rFonts w:ascii="Symbol" w:hAnsi="Symbol" w:hint="default"/>
      </w:rPr>
    </w:lvl>
  </w:abstractNum>
  <w:abstractNum w:abstractNumId="10">
    <w:nsid w:val="54E52F28"/>
    <w:multiLevelType w:val="hybridMultilevel"/>
    <w:tmpl w:val="8DD4847A"/>
    <w:lvl w:ilvl="0" w:tplc="6BB8D3E4">
      <w:start w:val="1"/>
      <w:numFmt w:val="bullet"/>
      <w:lvlText w:val=""/>
      <w:lvlPicBulletId w:val="1"/>
      <w:lvlJc w:val="left"/>
      <w:pPr>
        <w:ind w:left="1077" w:hanging="360"/>
      </w:pPr>
      <w:rPr>
        <w:rFonts w:ascii="Symbol" w:hAnsi="Symbol" w:hint="default"/>
        <w:color w:val="auto"/>
      </w:rPr>
    </w:lvl>
    <w:lvl w:ilvl="1" w:tplc="0C070003" w:tentative="1">
      <w:start w:val="1"/>
      <w:numFmt w:val="bullet"/>
      <w:lvlText w:val="o"/>
      <w:lvlJc w:val="left"/>
      <w:pPr>
        <w:ind w:left="1797" w:hanging="360"/>
      </w:pPr>
      <w:rPr>
        <w:rFonts w:ascii="Courier New" w:hAnsi="Courier New" w:cs="Courier New" w:hint="default"/>
      </w:rPr>
    </w:lvl>
    <w:lvl w:ilvl="2" w:tplc="0C070005" w:tentative="1">
      <w:start w:val="1"/>
      <w:numFmt w:val="bullet"/>
      <w:lvlText w:val=""/>
      <w:lvlJc w:val="left"/>
      <w:pPr>
        <w:ind w:left="2517" w:hanging="360"/>
      </w:pPr>
      <w:rPr>
        <w:rFonts w:ascii="Wingdings" w:hAnsi="Wingdings" w:hint="default"/>
      </w:rPr>
    </w:lvl>
    <w:lvl w:ilvl="3" w:tplc="0C070001" w:tentative="1">
      <w:start w:val="1"/>
      <w:numFmt w:val="bullet"/>
      <w:lvlText w:val=""/>
      <w:lvlJc w:val="left"/>
      <w:pPr>
        <w:ind w:left="3237" w:hanging="360"/>
      </w:pPr>
      <w:rPr>
        <w:rFonts w:ascii="Symbol" w:hAnsi="Symbol" w:hint="default"/>
      </w:rPr>
    </w:lvl>
    <w:lvl w:ilvl="4" w:tplc="0C070003" w:tentative="1">
      <w:start w:val="1"/>
      <w:numFmt w:val="bullet"/>
      <w:lvlText w:val="o"/>
      <w:lvlJc w:val="left"/>
      <w:pPr>
        <w:ind w:left="3957" w:hanging="360"/>
      </w:pPr>
      <w:rPr>
        <w:rFonts w:ascii="Courier New" w:hAnsi="Courier New" w:cs="Courier New" w:hint="default"/>
      </w:rPr>
    </w:lvl>
    <w:lvl w:ilvl="5" w:tplc="0C070005" w:tentative="1">
      <w:start w:val="1"/>
      <w:numFmt w:val="bullet"/>
      <w:lvlText w:val=""/>
      <w:lvlJc w:val="left"/>
      <w:pPr>
        <w:ind w:left="4677" w:hanging="360"/>
      </w:pPr>
      <w:rPr>
        <w:rFonts w:ascii="Wingdings" w:hAnsi="Wingdings" w:hint="default"/>
      </w:rPr>
    </w:lvl>
    <w:lvl w:ilvl="6" w:tplc="0C070001" w:tentative="1">
      <w:start w:val="1"/>
      <w:numFmt w:val="bullet"/>
      <w:lvlText w:val=""/>
      <w:lvlJc w:val="left"/>
      <w:pPr>
        <w:ind w:left="5397" w:hanging="360"/>
      </w:pPr>
      <w:rPr>
        <w:rFonts w:ascii="Symbol" w:hAnsi="Symbol" w:hint="default"/>
      </w:rPr>
    </w:lvl>
    <w:lvl w:ilvl="7" w:tplc="0C070003" w:tentative="1">
      <w:start w:val="1"/>
      <w:numFmt w:val="bullet"/>
      <w:lvlText w:val="o"/>
      <w:lvlJc w:val="left"/>
      <w:pPr>
        <w:ind w:left="6117" w:hanging="360"/>
      </w:pPr>
      <w:rPr>
        <w:rFonts w:ascii="Courier New" w:hAnsi="Courier New" w:cs="Courier New" w:hint="default"/>
      </w:rPr>
    </w:lvl>
    <w:lvl w:ilvl="8" w:tplc="0C070005" w:tentative="1">
      <w:start w:val="1"/>
      <w:numFmt w:val="bullet"/>
      <w:lvlText w:val=""/>
      <w:lvlJc w:val="left"/>
      <w:pPr>
        <w:ind w:left="6837" w:hanging="360"/>
      </w:pPr>
      <w:rPr>
        <w:rFonts w:ascii="Wingdings" w:hAnsi="Wingdings" w:hint="default"/>
      </w:rPr>
    </w:lvl>
  </w:abstractNum>
  <w:abstractNum w:abstractNumId="11">
    <w:nsid w:val="68DC0A23"/>
    <w:multiLevelType w:val="hybridMultilevel"/>
    <w:tmpl w:val="DD7A44FE"/>
    <w:lvl w:ilvl="0" w:tplc="63EE418E">
      <w:start w:val="1"/>
      <w:numFmt w:val="bullet"/>
      <w:pStyle w:val="Aufzhlunga"/>
      <w:lvlText w:val=""/>
      <w:lvlPicBulletId w:val="1"/>
      <w:lvlJc w:val="left"/>
      <w:pPr>
        <w:ind w:left="720" w:hanging="360"/>
      </w:pPr>
      <w:rPr>
        <w:rFonts w:ascii="Symbol" w:hAnsi="Symbo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6AC5675A"/>
    <w:multiLevelType w:val="hybridMultilevel"/>
    <w:tmpl w:val="7F78AB68"/>
    <w:lvl w:ilvl="0" w:tplc="0C070001">
      <w:start w:val="1"/>
      <w:numFmt w:val="bullet"/>
      <w:lvlText w:val=""/>
      <w:lvlJc w:val="left"/>
      <w:pPr>
        <w:ind w:left="720" w:hanging="360"/>
      </w:pPr>
      <w:rPr>
        <w:rFonts w:ascii="Symbol" w:hAnsi="Symbol" w:hint="default"/>
      </w:rPr>
    </w:lvl>
    <w:lvl w:ilvl="1" w:tplc="094ADD38">
      <w:start w:val="1"/>
      <w:numFmt w:val="bullet"/>
      <w:lvlText w:val=""/>
      <w:lvlPicBulletId w:val="1"/>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720A2C87"/>
    <w:multiLevelType w:val="hybridMultilevel"/>
    <w:tmpl w:val="C5E2FE22"/>
    <w:lvl w:ilvl="0" w:tplc="DCC4DA8C">
      <w:start w:val="1"/>
      <w:numFmt w:val="bullet"/>
      <w:lvlText w:val=""/>
      <w:lvlPicBulletId w:val="1"/>
      <w:lvlJc w:val="left"/>
      <w:pPr>
        <w:ind w:left="1080" w:hanging="360"/>
      </w:pPr>
      <w:rPr>
        <w:rFonts w:ascii="Symbol" w:hAnsi="Symbol" w:hint="default"/>
        <w:color w:val="auto"/>
      </w:rPr>
    </w:lvl>
    <w:lvl w:ilvl="1" w:tplc="03E6E1D2">
      <w:start w:val="1"/>
      <w:numFmt w:val="bullet"/>
      <w:lvlText w:val=""/>
      <w:lvlPicBulletId w:val="1"/>
      <w:lvlJc w:val="left"/>
      <w:pPr>
        <w:ind w:left="1800" w:hanging="360"/>
      </w:pPr>
      <w:rPr>
        <w:rFonts w:ascii="Symbol" w:hAnsi="Symbol" w:hint="default"/>
        <w:color w:val="auto"/>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nsid w:val="79080A0D"/>
    <w:multiLevelType w:val="hybridMultilevel"/>
    <w:tmpl w:val="C52A810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7ED21314"/>
    <w:multiLevelType w:val="hybridMultilevel"/>
    <w:tmpl w:val="3636135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10"/>
  </w:num>
  <w:num w:numId="5">
    <w:abstractNumId w:val="1"/>
  </w:num>
  <w:num w:numId="6">
    <w:abstractNumId w:val="2"/>
  </w:num>
  <w:num w:numId="7">
    <w:abstractNumId w:val="5"/>
  </w:num>
  <w:num w:numId="8">
    <w:abstractNumId w:val="11"/>
  </w:num>
  <w:num w:numId="9">
    <w:abstractNumId w:val="8"/>
  </w:num>
  <w:num w:numId="10">
    <w:abstractNumId w:val="11"/>
  </w:num>
  <w:num w:numId="11">
    <w:abstractNumId w:val="11"/>
  </w:num>
  <w:num w:numId="12">
    <w:abstractNumId w:val="8"/>
  </w:num>
  <w:num w:numId="13">
    <w:abstractNumId w:val="15"/>
  </w:num>
  <w:num w:numId="14">
    <w:abstractNumId w:val="14"/>
  </w:num>
  <w:num w:numId="15">
    <w:abstractNumId w:val="3"/>
  </w:num>
  <w:num w:numId="16">
    <w:abstractNumId w:val="13"/>
  </w:num>
  <w:num w:numId="17">
    <w:abstractNumId w:val="4"/>
  </w:num>
  <w:num w:numId="18">
    <w:abstractNumId w:val="7"/>
  </w:num>
  <w:num w:numId="19">
    <w:abstractNumId w:val="11"/>
  </w:num>
  <w:num w:numId="20">
    <w:abstractNumId w:val="8"/>
  </w:num>
  <w:num w:numId="21">
    <w:abstractNumId w:val="6"/>
  </w:num>
  <w:num w:numId="22">
    <w:abstractNumId w:val="0"/>
  </w:num>
  <w:num w:numId="23">
    <w:abstractNumId w:val="9"/>
  </w:num>
  <w:num w:numId="24">
    <w:abstractNumId w:val="1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C0D"/>
    <w:rsid w:val="0002203F"/>
    <w:rsid w:val="0004474A"/>
    <w:rsid w:val="00055B58"/>
    <w:rsid w:val="00094A11"/>
    <w:rsid w:val="000A1B8F"/>
    <w:rsid w:val="000F1B49"/>
    <w:rsid w:val="001518D7"/>
    <w:rsid w:val="00170B47"/>
    <w:rsid w:val="00173B98"/>
    <w:rsid w:val="00176E61"/>
    <w:rsid w:val="00177E7D"/>
    <w:rsid w:val="001B389E"/>
    <w:rsid w:val="001D6E96"/>
    <w:rsid w:val="001E145F"/>
    <w:rsid w:val="0020412A"/>
    <w:rsid w:val="00292E27"/>
    <w:rsid w:val="002A535A"/>
    <w:rsid w:val="003023CF"/>
    <w:rsid w:val="00391E3A"/>
    <w:rsid w:val="003978D4"/>
    <w:rsid w:val="003A45A5"/>
    <w:rsid w:val="003D7BF8"/>
    <w:rsid w:val="003E5803"/>
    <w:rsid w:val="004850D0"/>
    <w:rsid w:val="004A6EF4"/>
    <w:rsid w:val="004B5142"/>
    <w:rsid w:val="004E7BEF"/>
    <w:rsid w:val="004F0E30"/>
    <w:rsid w:val="005324BC"/>
    <w:rsid w:val="005941FF"/>
    <w:rsid w:val="005C0B29"/>
    <w:rsid w:val="006273E7"/>
    <w:rsid w:val="00673A07"/>
    <w:rsid w:val="006926E0"/>
    <w:rsid w:val="006B5712"/>
    <w:rsid w:val="00713717"/>
    <w:rsid w:val="007606B2"/>
    <w:rsid w:val="007F5909"/>
    <w:rsid w:val="00801F8F"/>
    <w:rsid w:val="00816EF0"/>
    <w:rsid w:val="008358A4"/>
    <w:rsid w:val="00844581"/>
    <w:rsid w:val="008818AB"/>
    <w:rsid w:val="008A1BB3"/>
    <w:rsid w:val="008A3486"/>
    <w:rsid w:val="00932E26"/>
    <w:rsid w:val="00967E9D"/>
    <w:rsid w:val="00974834"/>
    <w:rsid w:val="00983579"/>
    <w:rsid w:val="009976AC"/>
    <w:rsid w:val="009D0992"/>
    <w:rsid w:val="00A05379"/>
    <w:rsid w:val="00A10C38"/>
    <w:rsid w:val="00A45D0A"/>
    <w:rsid w:val="00A71BF5"/>
    <w:rsid w:val="00AB603D"/>
    <w:rsid w:val="00AE1EF0"/>
    <w:rsid w:val="00AE5F6F"/>
    <w:rsid w:val="00AF0787"/>
    <w:rsid w:val="00B3438D"/>
    <w:rsid w:val="00B50A51"/>
    <w:rsid w:val="00B54351"/>
    <w:rsid w:val="00B71338"/>
    <w:rsid w:val="00B8317C"/>
    <w:rsid w:val="00B963C7"/>
    <w:rsid w:val="00BF5CB0"/>
    <w:rsid w:val="00C17D6E"/>
    <w:rsid w:val="00C64EE6"/>
    <w:rsid w:val="00CC3B41"/>
    <w:rsid w:val="00CE3B3E"/>
    <w:rsid w:val="00CF7DEE"/>
    <w:rsid w:val="00D84E5B"/>
    <w:rsid w:val="00D9579E"/>
    <w:rsid w:val="00DB6917"/>
    <w:rsid w:val="00DE41AA"/>
    <w:rsid w:val="00E05BE2"/>
    <w:rsid w:val="00E63E86"/>
    <w:rsid w:val="00EA5F7C"/>
    <w:rsid w:val="00EB0C0D"/>
    <w:rsid w:val="00F22B9A"/>
    <w:rsid w:val="00F24855"/>
    <w:rsid w:val="00F529C3"/>
    <w:rsid w:val="00F948D8"/>
    <w:rsid w:val="00FA403A"/>
    <w:rsid w:val="00FD2C87"/>
    <w:rsid w:val="00FE61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1518D7"/>
  </w:style>
  <w:style w:type="paragraph" w:styleId="berschrift1">
    <w:name w:val="heading 1"/>
    <w:basedOn w:val="Standard"/>
    <w:next w:val="Standard"/>
    <w:link w:val="berschrift1Zchn"/>
    <w:qFormat/>
    <w:rsid w:val="001518D7"/>
    <w:pPr>
      <w:pBdr>
        <w:top w:val="single" w:sz="8" w:space="1" w:color="68AE44"/>
        <w:left w:val="single" w:sz="8" w:space="4" w:color="68AE44"/>
        <w:bottom w:val="single" w:sz="8" w:space="1" w:color="68AE44"/>
        <w:right w:val="single" w:sz="8" w:space="4" w:color="68AE44"/>
      </w:pBdr>
      <w:shd w:val="clear" w:color="auto" w:fill="68AE44"/>
      <w:spacing w:after="240" w:line="240" w:lineRule="auto"/>
      <w:jc w:val="both"/>
      <w:outlineLvl w:val="0"/>
    </w:pPr>
    <w:rPr>
      <w:rFonts w:ascii="Calibri" w:eastAsiaTheme="majorEastAsia" w:hAnsi="Calibri" w:cs="Arial"/>
      <w:b/>
      <w:bCs/>
      <w:caps/>
      <w:color w:val="FFFFFF"/>
      <w:spacing w:val="15"/>
      <w:lang w:bidi="en-US"/>
    </w:rPr>
  </w:style>
  <w:style w:type="paragraph" w:styleId="berschrift2">
    <w:name w:val="heading 2"/>
    <w:basedOn w:val="Standard"/>
    <w:next w:val="Standard"/>
    <w:link w:val="berschrift2Zchn"/>
    <w:qFormat/>
    <w:rsid w:val="001518D7"/>
    <w:pPr>
      <w:pBdr>
        <w:left w:val="single" w:sz="2" w:space="4" w:color="062052"/>
        <w:bottom w:val="single" w:sz="2" w:space="1" w:color="062052"/>
      </w:pBdr>
      <w:spacing w:before="120" w:after="120" w:line="240" w:lineRule="auto"/>
      <w:jc w:val="both"/>
      <w:outlineLvl w:val="1"/>
    </w:pPr>
    <w:rPr>
      <w:rFonts w:ascii="Calibri" w:eastAsiaTheme="majorEastAsia" w:hAnsi="Calibri" w:cs="Arial"/>
      <w:caps/>
      <w:color w:val="2E5DAD"/>
      <w:spacing w:val="15"/>
      <w:lang w:bidi="en-US"/>
    </w:rPr>
  </w:style>
  <w:style w:type="paragraph" w:styleId="berschrift3">
    <w:name w:val="heading 3"/>
    <w:basedOn w:val="Standard"/>
    <w:next w:val="Standard"/>
    <w:link w:val="berschrift3Zchn"/>
    <w:uiPriority w:val="9"/>
    <w:semiHidden/>
    <w:unhideWhenUsed/>
    <w:rsid w:val="004F0E30"/>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b">
    <w:name w:val="Überschrift 1b"/>
    <w:basedOn w:val="berschrift1"/>
    <w:qFormat/>
    <w:rsid w:val="001518D7"/>
    <w:rPr>
      <w:rFonts w:eastAsia="Times New Roman"/>
      <w:caps w:val="0"/>
      <w:spacing w:val="0"/>
      <w:sz w:val="24"/>
      <w:szCs w:val="24"/>
    </w:rPr>
  </w:style>
  <w:style w:type="character" w:customStyle="1" w:styleId="berschrift1Zchn">
    <w:name w:val="Überschrift 1 Zchn"/>
    <w:basedOn w:val="Absatz-Standardschriftart"/>
    <w:link w:val="berschrift1"/>
    <w:rsid w:val="001518D7"/>
    <w:rPr>
      <w:rFonts w:ascii="Calibri" w:eastAsiaTheme="majorEastAsia" w:hAnsi="Calibri" w:cs="Arial"/>
      <w:b/>
      <w:bCs/>
      <w:caps/>
      <w:color w:val="FFFFFF"/>
      <w:spacing w:val="15"/>
      <w:shd w:val="clear" w:color="auto" w:fill="68AE44"/>
      <w:lang w:bidi="en-US"/>
    </w:rPr>
  </w:style>
  <w:style w:type="paragraph" w:customStyle="1" w:styleId="berschrift3b">
    <w:name w:val="Überschrift 3b"/>
    <w:basedOn w:val="berschrift2"/>
    <w:qFormat/>
    <w:rsid w:val="001518D7"/>
    <w:pPr>
      <w:pBdr>
        <w:left w:val="none" w:sz="0" w:space="0" w:color="auto"/>
        <w:bottom w:val="none" w:sz="0" w:space="0" w:color="auto"/>
      </w:pBdr>
    </w:pPr>
    <w:rPr>
      <w:rFonts w:eastAsia="Times New Roman"/>
      <w:caps w:val="0"/>
      <w:spacing w:val="0"/>
      <w:u w:val="single"/>
    </w:rPr>
  </w:style>
  <w:style w:type="character" w:customStyle="1" w:styleId="berschrift2Zchn">
    <w:name w:val="Überschrift 2 Zchn"/>
    <w:basedOn w:val="Absatz-Standardschriftart"/>
    <w:link w:val="berschrift2"/>
    <w:rsid w:val="001518D7"/>
    <w:rPr>
      <w:rFonts w:ascii="Calibri" w:eastAsiaTheme="majorEastAsia" w:hAnsi="Calibri" w:cs="Arial"/>
      <w:caps/>
      <w:color w:val="2E5DAD"/>
      <w:spacing w:val="15"/>
      <w:lang w:bidi="en-US"/>
    </w:rPr>
  </w:style>
  <w:style w:type="paragraph" w:customStyle="1" w:styleId="Aufzhlunga">
    <w:name w:val="Aufzählung a"/>
    <w:basedOn w:val="Listenabsatz"/>
    <w:link w:val="AufzhlungaZchn"/>
    <w:qFormat/>
    <w:rsid w:val="001518D7"/>
    <w:pPr>
      <w:numPr>
        <w:numId w:val="8"/>
      </w:numPr>
      <w:spacing w:line="276" w:lineRule="auto"/>
    </w:pPr>
    <w:rPr>
      <w:rFonts w:ascii="Calibri" w:hAnsi="Calibri" w:cstheme="minorHAnsi"/>
    </w:rPr>
  </w:style>
  <w:style w:type="character" w:customStyle="1" w:styleId="AufzhlungaZchn">
    <w:name w:val="Aufzählung a Zchn"/>
    <w:basedOn w:val="ListenabsatzZchn"/>
    <w:link w:val="Aufzhlunga"/>
    <w:rsid w:val="001518D7"/>
    <w:rPr>
      <w:rFonts w:ascii="Calibri" w:hAnsi="Calibri" w:cstheme="minorHAnsi"/>
    </w:rPr>
  </w:style>
  <w:style w:type="paragraph" w:styleId="Listenabsatz">
    <w:name w:val="List Paragraph"/>
    <w:aliases w:val="Aufzählung"/>
    <w:basedOn w:val="Standard"/>
    <w:link w:val="ListenabsatzZchn"/>
    <w:uiPriority w:val="34"/>
    <w:qFormat/>
    <w:rsid w:val="004F0E30"/>
    <w:pPr>
      <w:spacing w:line="240" w:lineRule="auto"/>
      <w:ind w:left="720"/>
      <w:contextualSpacing/>
    </w:pPr>
    <w:rPr>
      <w:rFonts w:ascii="Arial" w:hAnsi="Arial"/>
    </w:rPr>
  </w:style>
  <w:style w:type="character" w:customStyle="1" w:styleId="berschrift3Zchn">
    <w:name w:val="Überschrift 3 Zchn"/>
    <w:basedOn w:val="Absatz-Standardschriftart"/>
    <w:link w:val="berschrift3"/>
    <w:uiPriority w:val="9"/>
    <w:semiHidden/>
    <w:rsid w:val="004F0E30"/>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4F0E30"/>
    <w:pPr>
      <w:spacing w:before="720" w:after="60" w:line="240" w:lineRule="auto"/>
      <w:jc w:val="center"/>
    </w:pPr>
    <w:rPr>
      <w:rFonts w:ascii="Calibri" w:eastAsia="Times New Roman" w:hAnsi="Calibri" w:cs="Arial"/>
      <w:b/>
      <w:caps/>
      <w:spacing w:val="10"/>
      <w:kern w:val="28"/>
      <w:sz w:val="72"/>
      <w:szCs w:val="72"/>
      <w:lang w:val="en-US" w:bidi="en-US"/>
    </w:rPr>
  </w:style>
  <w:style w:type="character" w:customStyle="1" w:styleId="TitelZchn">
    <w:name w:val="Titel Zchn"/>
    <w:basedOn w:val="Absatz-Standardschriftart"/>
    <w:link w:val="Titel"/>
    <w:uiPriority w:val="10"/>
    <w:rsid w:val="004F0E30"/>
    <w:rPr>
      <w:rFonts w:ascii="Calibri" w:eastAsia="Times New Roman" w:hAnsi="Calibri" w:cs="Arial"/>
      <w:b/>
      <w:caps/>
      <w:spacing w:val="10"/>
      <w:kern w:val="28"/>
      <w:sz w:val="72"/>
      <w:szCs w:val="72"/>
      <w:lang w:val="en-US" w:bidi="en-US"/>
    </w:rPr>
  </w:style>
  <w:style w:type="character" w:customStyle="1" w:styleId="ListenabsatzZchn">
    <w:name w:val="Listenabsatz Zchn"/>
    <w:aliases w:val="Aufzählung Zchn"/>
    <w:basedOn w:val="Absatz-Standardschriftart"/>
    <w:link w:val="Listenabsatz"/>
    <w:uiPriority w:val="34"/>
    <w:rsid w:val="004F0E30"/>
    <w:rPr>
      <w:rFonts w:ascii="Arial" w:hAnsi="Arial"/>
    </w:rPr>
  </w:style>
  <w:style w:type="paragraph" w:styleId="Inhaltsverzeichnisberschrift">
    <w:name w:val="TOC Heading"/>
    <w:basedOn w:val="berschrift1"/>
    <w:next w:val="Standard"/>
    <w:uiPriority w:val="39"/>
    <w:semiHidden/>
    <w:unhideWhenUsed/>
    <w:qFormat/>
    <w:rsid w:val="001518D7"/>
    <w:pPr>
      <w:keepNext/>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hAnsiTheme="majorHAnsi" w:cstheme="majorBidi"/>
      <w:caps w:val="0"/>
      <w:color w:val="365F91" w:themeColor="accent1" w:themeShade="BF"/>
      <w:spacing w:val="0"/>
      <w:sz w:val="28"/>
      <w:szCs w:val="28"/>
      <w:lang w:eastAsia="de-AT" w:bidi="ar-SA"/>
    </w:rPr>
  </w:style>
  <w:style w:type="paragraph" w:styleId="Kopfzeile">
    <w:name w:val="header"/>
    <w:basedOn w:val="Standard"/>
    <w:link w:val="KopfzeileZchn"/>
    <w:unhideWhenUsed/>
    <w:rsid w:val="00CF7DEE"/>
    <w:pPr>
      <w:tabs>
        <w:tab w:val="center" w:pos="4536"/>
        <w:tab w:val="right" w:pos="9072"/>
      </w:tabs>
      <w:spacing w:line="240" w:lineRule="auto"/>
    </w:pPr>
  </w:style>
  <w:style w:type="character" w:customStyle="1" w:styleId="KopfzeileZchn">
    <w:name w:val="Kopfzeile Zchn"/>
    <w:basedOn w:val="Absatz-Standardschriftart"/>
    <w:link w:val="Kopfzeile"/>
    <w:rsid w:val="00CF7DEE"/>
  </w:style>
  <w:style w:type="paragraph" w:styleId="Fuzeile">
    <w:name w:val="footer"/>
    <w:basedOn w:val="Standard"/>
    <w:link w:val="FuzeileZchn"/>
    <w:unhideWhenUsed/>
    <w:rsid w:val="00CF7DEE"/>
    <w:pPr>
      <w:tabs>
        <w:tab w:val="center" w:pos="4536"/>
        <w:tab w:val="right" w:pos="9072"/>
      </w:tabs>
      <w:spacing w:line="240" w:lineRule="auto"/>
    </w:pPr>
  </w:style>
  <w:style w:type="character" w:customStyle="1" w:styleId="FuzeileZchn">
    <w:name w:val="Fußzeile Zchn"/>
    <w:basedOn w:val="Absatz-Standardschriftart"/>
    <w:link w:val="Fuzeile"/>
    <w:rsid w:val="00CF7DEE"/>
  </w:style>
  <w:style w:type="character" w:styleId="Hyperlink">
    <w:name w:val="Hyperlink"/>
    <w:basedOn w:val="Absatz-Standardschriftart"/>
    <w:uiPriority w:val="99"/>
    <w:unhideWhenUsed/>
    <w:rsid w:val="00CF7DEE"/>
    <w:rPr>
      <w:color w:val="0000FF" w:themeColor="hyperlink"/>
      <w:u w:val="single"/>
    </w:rPr>
  </w:style>
  <w:style w:type="paragraph" w:styleId="KeinLeerraum">
    <w:name w:val="No Spacing"/>
    <w:aliases w:val="absatz"/>
    <w:basedOn w:val="Standard"/>
    <w:uiPriority w:val="1"/>
    <w:qFormat/>
    <w:rsid w:val="001518D7"/>
    <w:pPr>
      <w:spacing w:after="120"/>
    </w:pPr>
  </w:style>
  <w:style w:type="paragraph" w:customStyle="1" w:styleId="Aufzhlungb">
    <w:name w:val="Aufzählung b"/>
    <w:basedOn w:val="Aufzhlunga"/>
    <w:link w:val="AufzhlungbZchn"/>
    <w:qFormat/>
    <w:rsid w:val="001518D7"/>
    <w:pPr>
      <w:numPr>
        <w:ilvl w:val="1"/>
        <w:numId w:val="9"/>
      </w:numPr>
      <w:ind w:left="1134" w:hanging="425"/>
    </w:pPr>
  </w:style>
  <w:style w:type="character" w:customStyle="1" w:styleId="AufzhlungbZchn">
    <w:name w:val="Aufzählung b Zchn"/>
    <w:basedOn w:val="AufzhlungaZchn"/>
    <w:link w:val="Aufzhlungb"/>
    <w:rsid w:val="001518D7"/>
    <w:rPr>
      <w:rFonts w:ascii="Calibri" w:hAnsi="Calibri" w:cstheme="minorHAnsi"/>
    </w:rPr>
  </w:style>
  <w:style w:type="character" w:styleId="Kommentarzeichen">
    <w:name w:val="annotation reference"/>
    <w:basedOn w:val="Absatz-Standardschriftart"/>
    <w:uiPriority w:val="99"/>
    <w:semiHidden/>
    <w:unhideWhenUsed/>
    <w:rsid w:val="00EB0C0D"/>
    <w:rPr>
      <w:sz w:val="16"/>
      <w:szCs w:val="16"/>
    </w:rPr>
  </w:style>
  <w:style w:type="paragraph" w:styleId="Kommentartext">
    <w:name w:val="annotation text"/>
    <w:basedOn w:val="Standard"/>
    <w:link w:val="KommentartextZchn"/>
    <w:uiPriority w:val="99"/>
    <w:semiHidden/>
    <w:unhideWhenUsed/>
    <w:rsid w:val="00EB0C0D"/>
  </w:style>
  <w:style w:type="character" w:customStyle="1" w:styleId="KommentartextZchn">
    <w:name w:val="Kommentartext Zchn"/>
    <w:basedOn w:val="Absatz-Standardschriftart"/>
    <w:link w:val="Kommentartext"/>
    <w:uiPriority w:val="99"/>
    <w:semiHidden/>
    <w:rsid w:val="00EB0C0D"/>
  </w:style>
  <w:style w:type="paragraph" w:styleId="Sprechblasentext">
    <w:name w:val="Balloon Text"/>
    <w:basedOn w:val="Standard"/>
    <w:link w:val="SprechblasentextZchn"/>
    <w:uiPriority w:val="99"/>
    <w:semiHidden/>
    <w:unhideWhenUsed/>
    <w:rsid w:val="00EB0C0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0C0D"/>
    <w:rPr>
      <w:rFonts w:ascii="Tahoma" w:hAnsi="Tahoma" w:cs="Tahoma"/>
      <w:sz w:val="16"/>
      <w:szCs w:val="16"/>
    </w:rPr>
  </w:style>
  <w:style w:type="table" w:styleId="Tabellenraster">
    <w:name w:val="Table Grid"/>
    <w:basedOn w:val="NormaleTabelle"/>
    <w:uiPriority w:val="59"/>
    <w:rsid w:val="009976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Absatzformat">
    <w:name w:val="[Kein Absatzformat]"/>
    <w:rsid w:val="009976AC"/>
    <w:pPr>
      <w:autoSpaceDE w:val="0"/>
      <w:autoSpaceDN w:val="0"/>
      <w:adjustRightInd w:val="0"/>
      <w:spacing w:line="288" w:lineRule="auto"/>
      <w:textAlignment w:val="center"/>
    </w:pPr>
    <w:rPr>
      <w:rFonts w:ascii="Minion Pro" w:hAnsi="Minion Pro" w:cs="Minion Pro"/>
      <w:color w:val="000000"/>
      <w:sz w:val="24"/>
      <w:szCs w:val="24"/>
      <w:lang w:val="de-DE"/>
    </w:rPr>
  </w:style>
  <w:style w:type="paragraph" w:styleId="Verzeichnis1">
    <w:name w:val="toc 1"/>
    <w:basedOn w:val="Standard"/>
    <w:next w:val="Standard"/>
    <w:autoRedefine/>
    <w:uiPriority w:val="39"/>
    <w:unhideWhenUsed/>
    <w:rsid w:val="001518D7"/>
    <w:pPr>
      <w:spacing w:after="100"/>
    </w:pPr>
  </w:style>
  <w:style w:type="paragraph" w:styleId="Verzeichnis2">
    <w:name w:val="toc 2"/>
    <w:basedOn w:val="Standard"/>
    <w:next w:val="Standard"/>
    <w:autoRedefine/>
    <w:uiPriority w:val="39"/>
    <w:unhideWhenUsed/>
    <w:rsid w:val="001518D7"/>
    <w:pPr>
      <w:spacing w:after="100"/>
      <w:ind w:left="220"/>
    </w:pPr>
  </w:style>
  <w:style w:type="paragraph" w:styleId="Verzeichnis3">
    <w:name w:val="toc 3"/>
    <w:basedOn w:val="Standard"/>
    <w:next w:val="Standard"/>
    <w:autoRedefine/>
    <w:uiPriority w:val="39"/>
    <w:unhideWhenUsed/>
    <w:rsid w:val="001518D7"/>
    <w:pPr>
      <w:spacing w:after="100"/>
      <w:ind w:left="440"/>
    </w:pPr>
  </w:style>
  <w:style w:type="paragraph" w:styleId="Kommentarthema">
    <w:name w:val="annotation subject"/>
    <w:basedOn w:val="Kommentartext"/>
    <w:next w:val="Kommentartext"/>
    <w:link w:val="KommentarthemaZchn"/>
    <w:uiPriority w:val="99"/>
    <w:semiHidden/>
    <w:unhideWhenUsed/>
    <w:rsid w:val="00FD2C87"/>
    <w:pPr>
      <w:spacing w:line="240" w:lineRule="auto"/>
    </w:pPr>
    <w:rPr>
      <w:b/>
      <w:bCs/>
      <w:sz w:val="20"/>
      <w:szCs w:val="20"/>
    </w:rPr>
  </w:style>
  <w:style w:type="character" w:customStyle="1" w:styleId="KommentarthemaZchn">
    <w:name w:val="Kommentarthema Zchn"/>
    <w:basedOn w:val="KommentartextZchn"/>
    <w:link w:val="Kommentarthema"/>
    <w:uiPriority w:val="99"/>
    <w:semiHidden/>
    <w:rsid w:val="00FD2C87"/>
    <w:rPr>
      <w:b/>
      <w:bCs/>
      <w:sz w:val="20"/>
      <w:szCs w:val="20"/>
    </w:rPr>
  </w:style>
  <w:style w:type="paragraph" w:customStyle="1" w:styleId="Default">
    <w:name w:val="Default"/>
    <w:basedOn w:val="Standard"/>
    <w:rsid w:val="00C64EE6"/>
    <w:pPr>
      <w:autoSpaceDE w:val="0"/>
      <w:autoSpaceDN w:val="0"/>
      <w:spacing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1518D7"/>
  </w:style>
  <w:style w:type="paragraph" w:styleId="berschrift1">
    <w:name w:val="heading 1"/>
    <w:basedOn w:val="Standard"/>
    <w:next w:val="Standard"/>
    <w:link w:val="berschrift1Zchn"/>
    <w:qFormat/>
    <w:rsid w:val="001518D7"/>
    <w:pPr>
      <w:pBdr>
        <w:top w:val="single" w:sz="8" w:space="1" w:color="68AE44"/>
        <w:left w:val="single" w:sz="8" w:space="4" w:color="68AE44"/>
        <w:bottom w:val="single" w:sz="8" w:space="1" w:color="68AE44"/>
        <w:right w:val="single" w:sz="8" w:space="4" w:color="68AE44"/>
      </w:pBdr>
      <w:shd w:val="clear" w:color="auto" w:fill="68AE44"/>
      <w:spacing w:after="240" w:line="240" w:lineRule="auto"/>
      <w:jc w:val="both"/>
      <w:outlineLvl w:val="0"/>
    </w:pPr>
    <w:rPr>
      <w:rFonts w:ascii="Calibri" w:eastAsiaTheme="majorEastAsia" w:hAnsi="Calibri" w:cs="Arial"/>
      <w:b/>
      <w:bCs/>
      <w:caps/>
      <w:color w:val="FFFFFF"/>
      <w:spacing w:val="15"/>
      <w:lang w:bidi="en-US"/>
    </w:rPr>
  </w:style>
  <w:style w:type="paragraph" w:styleId="berschrift2">
    <w:name w:val="heading 2"/>
    <w:basedOn w:val="Standard"/>
    <w:next w:val="Standard"/>
    <w:link w:val="berschrift2Zchn"/>
    <w:qFormat/>
    <w:rsid w:val="001518D7"/>
    <w:pPr>
      <w:pBdr>
        <w:left w:val="single" w:sz="2" w:space="4" w:color="062052"/>
        <w:bottom w:val="single" w:sz="2" w:space="1" w:color="062052"/>
      </w:pBdr>
      <w:spacing w:before="120" w:after="120" w:line="240" w:lineRule="auto"/>
      <w:jc w:val="both"/>
      <w:outlineLvl w:val="1"/>
    </w:pPr>
    <w:rPr>
      <w:rFonts w:ascii="Calibri" w:eastAsiaTheme="majorEastAsia" w:hAnsi="Calibri" w:cs="Arial"/>
      <w:caps/>
      <w:color w:val="2E5DAD"/>
      <w:spacing w:val="15"/>
      <w:lang w:bidi="en-US"/>
    </w:rPr>
  </w:style>
  <w:style w:type="paragraph" w:styleId="berschrift3">
    <w:name w:val="heading 3"/>
    <w:basedOn w:val="Standard"/>
    <w:next w:val="Standard"/>
    <w:link w:val="berschrift3Zchn"/>
    <w:uiPriority w:val="9"/>
    <w:semiHidden/>
    <w:unhideWhenUsed/>
    <w:rsid w:val="004F0E30"/>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b">
    <w:name w:val="Überschrift 1b"/>
    <w:basedOn w:val="berschrift1"/>
    <w:qFormat/>
    <w:rsid w:val="001518D7"/>
    <w:rPr>
      <w:rFonts w:eastAsia="Times New Roman"/>
      <w:caps w:val="0"/>
      <w:spacing w:val="0"/>
      <w:sz w:val="24"/>
      <w:szCs w:val="24"/>
    </w:rPr>
  </w:style>
  <w:style w:type="character" w:customStyle="1" w:styleId="berschrift1Zchn">
    <w:name w:val="Überschrift 1 Zchn"/>
    <w:basedOn w:val="Absatz-Standardschriftart"/>
    <w:link w:val="berschrift1"/>
    <w:rsid w:val="001518D7"/>
    <w:rPr>
      <w:rFonts w:ascii="Calibri" w:eastAsiaTheme="majorEastAsia" w:hAnsi="Calibri" w:cs="Arial"/>
      <w:b/>
      <w:bCs/>
      <w:caps/>
      <w:color w:val="FFFFFF"/>
      <w:spacing w:val="15"/>
      <w:shd w:val="clear" w:color="auto" w:fill="68AE44"/>
      <w:lang w:bidi="en-US"/>
    </w:rPr>
  </w:style>
  <w:style w:type="paragraph" w:customStyle="1" w:styleId="berschrift3b">
    <w:name w:val="Überschrift 3b"/>
    <w:basedOn w:val="berschrift2"/>
    <w:qFormat/>
    <w:rsid w:val="001518D7"/>
    <w:pPr>
      <w:pBdr>
        <w:left w:val="none" w:sz="0" w:space="0" w:color="auto"/>
        <w:bottom w:val="none" w:sz="0" w:space="0" w:color="auto"/>
      </w:pBdr>
    </w:pPr>
    <w:rPr>
      <w:rFonts w:eastAsia="Times New Roman"/>
      <w:caps w:val="0"/>
      <w:spacing w:val="0"/>
      <w:u w:val="single"/>
    </w:rPr>
  </w:style>
  <w:style w:type="character" w:customStyle="1" w:styleId="berschrift2Zchn">
    <w:name w:val="Überschrift 2 Zchn"/>
    <w:basedOn w:val="Absatz-Standardschriftart"/>
    <w:link w:val="berschrift2"/>
    <w:rsid w:val="001518D7"/>
    <w:rPr>
      <w:rFonts w:ascii="Calibri" w:eastAsiaTheme="majorEastAsia" w:hAnsi="Calibri" w:cs="Arial"/>
      <w:caps/>
      <w:color w:val="2E5DAD"/>
      <w:spacing w:val="15"/>
      <w:lang w:bidi="en-US"/>
    </w:rPr>
  </w:style>
  <w:style w:type="paragraph" w:customStyle="1" w:styleId="Aufzhlunga">
    <w:name w:val="Aufzählung a"/>
    <w:basedOn w:val="Listenabsatz"/>
    <w:link w:val="AufzhlungaZchn"/>
    <w:qFormat/>
    <w:rsid w:val="001518D7"/>
    <w:pPr>
      <w:numPr>
        <w:numId w:val="8"/>
      </w:numPr>
      <w:spacing w:line="276" w:lineRule="auto"/>
    </w:pPr>
    <w:rPr>
      <w:rFonts w:ascii="Calibri" w:hAnsi="Calibri" w:cstheme="minorHAnsi"/>
    </w:rPr>
  </w:style>
  <w:style w:type="character" w:customStyle="1" w:styleId="AufzhlungaZchn">
    <w:name w:val="Aufzählung a Zchn"/>
    <w:basedOn w:val="ListenabsatzZchn"/>
    <w:link w:val="Aufzhlunga"/>
    <w:rsid w:val="001518D7"/>
    <w:rPr>
      <w:rFonts w:ascii="Calibri" w:hAnsi="Calibri" w:cstheme="minorHAnsi"/>
    </w:rPr>
  </w:style>
  <w:style w:type="paragraph" w:styleId="Listenabsatz">
    <w:name w:val="List Paragraph"/>
    <w:aliases w:val="Aufzählung"/>
    <w:basedOn w:val="Standard"/>
    <w:link w:val="ListenabsatzZchn"/>
    <w:uiPriority w:val="34"/>
    <w:qFormat/>
    <w:rsid w:val="004F0E30"/>
    <w:pPr>
      <w:spacing w:line="240" w:lineRule="auto"/>
      <w:ind w:left="720"/>
      <w:contextualSpacing/>
    </w:pPr>
    <w:rPr>
      <w:rFonts w:ascii="Arial" w:hAnsi="Arial"/>
    </w:rPr>
  </w:style>
  <w:style w:type="character" w:customStyle="1" w:styleId="berschrift3Zchn">
    <w:name w:val="Überschrift 3 Zchn"/>
    <w:basedOn w:val="Absatz-Standardschriftart"/>
    <w:link w:val="berschrift3"/>
    <w:uiPriority w:val="9"/>
    <w:semiHidden/>
    <w:rsid w:val="004F0E30"/>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4F0E30"/>
    <w:pPr>
      <w:spacing w:before="720" w:after="60" w:line="240" w:lineRule="auto"/>
      <w:jc w:val="center"/>
    </w:pPr>
    <w:rPr>
      <w:rFonts w:ascii="Calibri" w:eastAsia="Times New Roman" w:hAnsi="Calibri" w:cs="Arial"/>
      <w:b/>
      <w:caps/>
      <w:spacing w:val="10"/>
      <w:kern w:val="28"/>
      <w:sz w:val="72"/>
      <w:szCs w:val="72"/>
      <w:lang w:val="en-US" w:bidi="en-US"/>
    </w:rPr>
  </w:style>
  <w:style w:type="character" w:customStyle="1" w:styleId="TitelZchn">
    <w:name w:val="Titel Zchn"/>
    <w:basedOn w:val="Absatz-Standardschriftart"/>
    <w:link w:val="Titel"/>
    <w:uiPriority w:val="10"/>
    <w:rsid w:val="004F0E30"/>
    <w:rPr>
      <w:rFonts w:ascii="Calibri" w:eastAsia="Times New Roman" w:hAnsi="Calibri" w:cs="Arial"/>
      <w:b/>
      <w:caps/>
      <w:spacing w:val="10"/>
      <w:kern w:val="28"/>
      <w:sz w:val="72"/>
      <w:szCs w:val="72"/>
      <w:lang w:val="en-US" w:bidi="en-US"/>
    </w:rPr>
  </w:style>
  <w:style w:type="character" w:customStyle="1" w:styleId="ListenabsatzZchn">
    <w:name w:val="Listenabsatz Zchn"/>
    <w:aliases w:val="Aufzählung Zchn"/>
    <w:basedOn w:val="Absatz-Standardschriftart"/>
    <w:link w:val="Listenabsatz"/>
    <w:uiPriority w:val="34"/>
    <w:rsid w:val="004F0E30"/>
    <w:rPr>
      <w:rFonts w:ascii="Arial" w:hAnsi="Arial"/>
    </w:rPr>
  </w:style>
  <w:style w:type="paragraph" w:styleId="Inhaltsverzeichnisberschrift">
    <w:name w:val="TOC Heading"/>
    <w:basedOn w:val="berschrift1"/>
    <w:next w:val="Standard"/>
    <w:uiPriority w:val="39"/>
    <w:semiHidden/>
    <w:unhideWhenUsed/>
    <w:qFormat/>
    <w:rsid w:val="001518D7"/>
    <w:pPr>
      <w:keepNext/>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hAnsiTheme="majorHAnsi" w:cstheme="majorBidi"/>
      <w:caps w:val="0"/>
      <w:color w:val="365F91" w:themeColor="accent1" w:themeShade="BF"/>
      <w:spacing w:val="0"/>
      <w:sz w:val="28"/>
      <w:szCs w:val="28"/>
      <w:lang w:eastAsia="de-AT" w:bidi="ar-SA"/>
    </w:rPr>
  </w:style>
  <w:style w:type="paragraph" w:styleId="Kopfzeile">
    <w:name w:val="header"/>
    <w:basedOn w:val="Standard"/>
    <w:link w:val="KopfzeileZchn"/>
    <w:unhideWhenUsed/>
    <w:rsid w:val="00CF7DEE"/>
    <w:pPr>
      <w:tabs>
        <w:tab w:val="center" w:pos="4536"/>
        <w:tab w:val="right" w:pos="9072"/>
      </w:tabs>
      <w:spacing w:line="240" w:lineRule="auto"/>
    </w:pPr>
  </w:style>
  <w:style w:type="character" w:customStyle="1" w:styleId="KopfzeileZchn">
    <w:name w:val="Kopfzeile Zchn"/>
    <w:basedOn w:val="Absatz-Standardschriftart"/>
    <w:link w:val="Kopfzeile"/>
    <w:rsid w:val="00CF7DEE"/>
  </w:style>
  <w:style w:type="paragraph" w:styleId="Fuzeile">
    <w:name w:val="footer"/>
    <w:basedOn w:val="Standard"/>
    <w:link w:val="FuzeileZchn"/>
    <w:unhideWhenUsed/>
    <w:rsid w:val="00CF7DEE"/>
    <w:pPr>
      <w:tabs>
        <w:tab w:val="center" w:pos="4536"/>
        <w:tab w:val="right" w:pos="9072"/>
      </w:tabs>
      <w:spacing w:line="240" w:lineRule="auto"/>
    </w:pPr>
  </w:style>
  <w:style w:type="character" w:customStyle="1" w:styleId="FuzeileZchn">
    <w:name w:val="Fußzeile Zchn"/>
    <w:basedOn w:val="Absatz-Standardschriftart"/>
    <w:link w:val="Fuzeile"/>
    <w:rsid w:val="00CF7DEE"/>
  </w:style>
  <w:style w:type="character" w:styleId="Hyperlink">
    <w:name w:val="Hyperlink"/>
    <w:basedOn w:val="Absatz-Standardschriftart"/>
    <w:uiPriority w:val="99"/>
    <w:unhideWhenUsed/>
    <w:rsid w:val="00CF7DEE"/>
    <w:rPr>
      <w:color w:val="0000FF" w:themeColor="hyperlink"/>
      <w:u w:val="single"/>
    </w:rPr>
  </w:style>
  <w:style w:type="paragraph" w:styleId="KeinLeerraum">
    <w:name w:val="No Spacing"/>
    <w:aliases w:val="absatz"/>
    <w:basedOn w:val="Standard"/>
    <w:uiPriority w:val="1"/>
    <w:qFormat/>
    <w:rsid w:val="001518D7"/>
    <w:pPr>
      <w:spacing w:after="120"/>
    </w:pPr>
  </w:style>
  <w:style w:type="paragraph" w:customStyle="1" w:styleId="Aufzhlungb">
    <w:name w:val="Aufzählung b"/>
    <w:basedOn w:val="Aufzhlunga"/>
    <w:link w:val="AufzhlungbZchn"/>
    <w:qFormat/>
    <w:rsid w:val="001518D7"/>
    <w:pPr>
      <w:numPr>
        <w:ilvl w:val="1"/>
        <w:numId w:val="9"/>
      </w:numPr>
      <w:ind w:left="1134" w:hanging="425"/>
    </w:pPr>
  </w:style>
  <w:style w:type="character" w:customStyle="1" w:styleId="AufzhlungbZchn">
    <w:name w:val="Aufzählung b Zchn"/>
    <w:basedOn w:val="AufzhlungaZchn"/>
    <w:link w:val="Aufzhlungb"/>
    <w:rsid w:val="001518D7"/>
    <w:rPr>
      <w:rFonts w:ascii="Calibri" w:hAnsi="Calibri" w:cstheme="minorHAnsi"/>
    </w:rPr>
  </w:style>
  <w:style w:type="character" w:styleId="Kommentarzeichen">
    <w:name w:val="annotation reference"/>
    <w:basedOn w:val="Absatz-Standardschriftart"/>
    <w:uiPriority w:val="99"/>
    <w:semiHidden/>
    <w:unhideWhenUsed/>
    <w:rsid w:val="00EB0C0D"/>
    <w:rPr>
      <w:sz w:val="16"/>
      <w:szCs w:val="16"/>
    </w:rPr>
  </w:style>
  <w:style w:type="paragraph" w:styleId="Kommentartext">
    <w:name w:val="annotation text"/>
    <w:basedOn w:val="Standard"/>
    <w:link w:val="KommentartextZchn"/>
    <w:uiPriority w:val="99"/>
    <w:semiHidden/>
    <w:unhideWhenUsed/>
    <w:rsid w:val="00EB0C0D"/>
  </w:style>
  <w:style w:type="character" w:customStyle="1" w:styleId="KommentartextZchn">
    <w:name w:val="Kommentartext Zchn"/>
    <w:basedOn w:val="Absatz-Standardschriftart"/>
    <w:link w:val="Kommentartext"/>
    <w:uiPriority w:val="99"/>
    <w:semiHidden/>
    <w:rsid w:val="00EB0C0D"/>
  </w:style>
  <w:style w:type="paragraph" w:styleId="Sprechblasentext">
    <w:name w:val="Balloon Text"/>
    <w:basedOn w:val="Standard"/>
    <w:link w:val="SprechblasentextZchn"/>
    <w:uiPriority w:val="99"/>
    <w:semiHidden/>
    <w:unhideWhenUsed/>
    <w:rsid w:val="00EB0C0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0C0D"/>
    <w:rPr>
      <w:rFonts w:ascii="Tahoma" w:hAnsi="Tahoma" w:cs="Tahoma"/>
      <w:sz w:val="16"/>
      <w:szCs w:val="16"/>
    </w:rPr>
  </w:style>
  <w:style w:type="table" w:styleId="Tabellenraster">
    <w:name w:val="Table Grid"/>
    <w:basedOn w:val="NormaleTabelle"/>
    <w:uiPriority w:val="59"/>
    <w:rsid w:val="009976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Absatzformat">
    <w:name w:val="[Kein Absatzformat]"/>
    <w:rsid w:val="009976AC"/>
    <w:pPr>
      <w:autoSpaceDE w:val="0"/>
      <w:autoSpaceDN w:val="0"/>
      <w:adjustRightInd w:val="0"/>
      <w:spacing w:line="288" w:lineRule="auto"/>
      <w:textAlignment w:val="center"/>
    </w:pPr>
    <w:rPr>
      <w:rFonts w:ascii="Minion Pro" w:hAnsi="Minion Pro" w:cs="Minion Pro"/>
      <w:color w:val="000000"/>
      <w:sz w:val="24"/>
      <w:szCs w:val="24"/>
      <w:lang w:val="de-DE"/>
    </w:rPr>
  </w:style>
  <w:style w:type="paragraph" w:styleId="Verzeichnis1">
    <w:name w:val="toc 1"/>
    <w:basedOn w:val="Standard"/>
    <w:next w:val="Standard"/>
    <w:autoRedefine/>
    <w:uiPriority w:val="39"/>
    <w:unhideWhenUsed/>
    <w:rsid w:val="001518D7"/>
    <w:pPr>
      <w:spacing w:after="100"/>
    </w:pPr>
  </w:style>
  <w:style w:type="paragraph" w:styleId="Verzeichnis2">
    <w:name w:val="toc 2"/>
    <w:basedOn w:val="Standard"/>
    <w:next w:val="Standard"/>
    <w:autoRedefine/>
    <w:uiPriority w:val="39"/>
    <w:unhideWhenUsed/>
    <w:rsid w:val="001518D7"/>
    <w:pPr>
      <w:spacing w:after="100"/>
      <w:ind w:left="220"/>
    </w:pPr>
  </w:style>
  <w:style w:type="paragraph" w:styleId="Verzeichnis3">
    <w:name w:val="toc 3"/>
    <w:basedOn w:val="Standard"/>
    <w:next w:val="Standard"/>
    <w:autoRedefine/>
    <w:uiPriority w:val="39"/>
    <w:unhideWhenUsed/>
    <w:rsid w:val="001518D7"/>
    <w:pPr>
      <w:spacing w:after="100"/>
      <w:ind w:left="440"/>
    </w:pPr>
  </w:style>
  <w:style w:type="paragraph" w:styleId="Kommentarthema">
    <w:name w:val="annotation subject"/>
    <w:basedOn w:val="Kommentartext"/>
    <w:next w:val="Kommentartext"/>
    <w:link w:val="KommentarthemaZchn"/>
    <w:uiPriority w:val="99"/>
    <w:semiHidden/>
    <w:unhideWhenUsed/>
    <w:rsid w:val="00FD2C87"/>
    <w:pPr>
      <w:spacing w:line="240" w:lineRule="auto"/>
    </w:pPr>
    <w:rPr>
      <w:b/>
      <w:bCs/>
      <w:sz w:val="20"/>
      <w:szCs w:val="20"/>
    </w:rPr>
  </w:style>
  <w:style w:type="character" w:customStyle="1" w:styleId="KommentarthemaZchn">
    <w:name w:val="Kommentarthema Zchn"/>
    <w:basedOn w:val="KommentartextZchn"/>
    <w:link w:val="Kommentarthema"/>
    <w:uiPriority w:val="99"/>
    <w:semiHidden/>
    <w:rsid w:val="00FD2C87"/>
    <w:rPr>
      <w:b/>
      <w:bCs/>
      <w:sz w:val="20"/>
      <w:szCs w:val="20"/>
    </w:rPr>
  </w:style>
  <w:style w:type="paragraph" w:customStyle="1" w:styleId="Default">
    <w:name w:val="Default"/>
    <w:basedOn w:val="Standard"/>
    <w:rsid w:val="00C64EE6"/>
    <w:pPr>
      <w:autoSpaceDE w:val="0"/>
      <w:autoSpaceDN w:val="0"/>
      <w:spacing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9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ehrlingsstell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BLFA_neu\9_Vorlagen_BLFA\BLFA_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2014_10_03_Leitfaden_Meisterarbeit"/>
    <f:field ref="objsubject" par="" edit="true" text=""/>
    <f:field ref="objcreatedby" par="" text="praktikant074"/>
    <f:field ref="objcreatedat" par="" text="24.09.2014 10:42:14"/>
    <f:field ref="objchangedby" par="" text="Wegerer, Maria, Ing."/>
    <f:field ref="objmodifiedat" par="" text="06.10.2014 07:16:52"/>
    <f:field ref="doc_FSCFOLIO_1_1001_FieldDocumentNumber" par="" text=""/>
    <f:field ref="doc_FSCFOLIO_1_1001_FieldSubject" par="" edit="true" text=""/>
    <f:field ref="FSCFOLIO_1_1001_FieldCurrentUser" par="" text="Ing. Maria Wegerer"/>
    <f:field ref="CCAPRECONFIG_15_1001_Objektname" par="" edit="true" text="2014_10_03_Leitfaden_Meisterarbeit"/>
  </f:record>
  <f:display par="" text="...">
    <f:field ref="FSCFOLIO_1_1001_FieldCurrentUser" text="Aktueller Benutzer"/>
    <f:field ref="objsubject" text="Betreff"/>
    <f:field ref="objcreatedat" text="Erzeugt am/um"/>
    <f:field ref="objcreatedby" text="Erzeugt von"/>
    <f:field ref="objmodifiedat" text="Letzte Änderung am/um"/>
    <f:field ref="objchangedby" text="Letzte Änderung von"/>
    <f:field ref="objname" text="Name"/>
    <f:field ref="CCAPRECONFIG_15_1001_Objektname" text="Objektname"/>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365469E-32B8-4A02-9C4B-018184030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BLFA_2</Template>
  <TotalTime>0</TotalTime>
  <Pages>13</Pages>
  <Words>2480</Words>
  <Characters>15630</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Roitner-Schobesberger Birgit, Bundes-LFA</dc:creator>
  <cp:lastModifiedBy>Roitner-Schobesberger Birgit, Bundes-LFA</cp:lastModifiedBy>
  <cp:revision>5</cp:revision>
  <cp:lastPrinted>2014-02-19T14:12:00Z</cp:lastPrinted>
  <dcterms:created xsi:type="dcterms:W3CDTF">2014-10-09T09:57:00Z</dcterms:created>
  <dcterms:modified xsi:type="dcterms:W3CDTF">2014-10-09T14:37:00Z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LKLV@15.1400:Chargingnumber">
    <vt:lpwstr/>
  </property>
  <property fmtid="{D5CDD505-2E9C-101B-9397-08002B2CF9AE}" pid="3" name="FSC#LKLV@15.1400:Costcenter">
    <vt:lpwstr/>
  </property>
  <property fmtid="{D5CDD505-2E9C-101B-9397-08002B2CF9AE}" pid="4" name="FSC#LKLV@15.1400:CurrDate">
    <vt:lpwstr/>
  </property>
  <property fmtid="{D5CDD505-2E9C-101B-9397-08002B2CF9AE}" pid="5" name="FSC#LKLV@15.1400:Date">
    <vt:lpwstr/>
  </property>
  <property fmtid="{D5CDD505-2E9C-101B-9397-08002B2CF9AE}" pid="6" name="FSC#LKLV@15.1400:Employee">
    <vt:lpwstr/>
  </property>
  <property fmtid="{D5CDD505-2E9C-101B-9397-08002B2CF9AE}" pid="7" name="FSC#LKLV@15.1400:Rechnungszeilen">
    <vt:lpwstr/>
  </property>
  <property fmtid="{D5CDD505-2E9C-101B-9397-08002B2CF9AE}" pid="8" name="FSC#LKLV@15.1400:Sum">
    <vt:lpwstr/>
  </property>
  <property fmtid="{D5CDD505-2E9C-101B-9397-08002B2CF9AE}" pid="9" name="FSC#LKLV@15.1400:Testposition">
    <vt:lpwstr/>
  </property>
  <property fmtid="{D5CDD505-2E9C-101B-9397-08002B2CF9AE}" pid="10" name="FSC#LKOOEDOK@1000.3800:Objektname">
    <vt:lpwstr>2014_10_03_Leitfaden_Meisterarbeit</vt:lpwstr>
  </property>
  <property fmtid="{D5CDD505-2E9C-101B-9397-08002B2CF9AE}" pid="11" name="FSC#LKOOEDOK@1000.3800:Betreff">
    <vt:lpwstr/>
  </property>
  <property fmtid="{D5CDD505-2E9C-101B-9397-08002B2CF9AE}" pid="12" name="FSC#LKOOEDOK@1000.3800:Gruppe">
    <vt:lpwstr>A-BIBE (Abt Bildung und Beratung)</vt:lpwstr>
  </property>
  <property fmtid="{D5CDD505-2E9C-101B-9397-08002B2CF9AE}" pid="13" name="FSC#LKOOEDOK@1000.3800:EigentuemerTelefon">
    <vt:lpwstr/>
  </property>
  <property fmtid="{D5CDD505-2E9C-101B-9397-08002B2CF9AE}" pid="14" name="FSC#LKOOEDOK@1000.3800:Versionsnummer">
    <vt:lpwstr>1</vt:lpwstr>
  </property>
  <property fmtid="{D5CDD505-2E9C-101B-9397-08002B2CF9AE}" pid="15" name="FSC#LKOOEDOK@1000.3800:EigentuemerName">
    <vt:lpwstr> praktikant074</vt:lpwstr>
  </property>
  <property fmtid="{D5CDD505-2E9C-101B-9397-08002B2CF9AE}" pid="16" name="FSC#LKOOEDOK@1000.3800:EigentuemerMaNr">
    <vt:lpwstr/>
  </property>
  <property fmtid="{D5CDD505-2E9C-101B-9397-08002B2CF9AE}" pid="17" name="FSC#LKOOEDOK@1000.3800:EigentuemerEMail">
    <vt:lpwstr/>
  </property>
  <property fmtid="{D5CDD505-2E9C-101B-9397-08002B2CF9AE}" pid="18" name="FSC#LKOOEDOK@1000.3800:EigentuemerPersonEMail">
    <vt:lpwstr/>
  </property>
  <property fmtid="{D5CDD505-2E9C-101B-9397-08002B2CF9AE}" pid="19" name="FSC#LKOOEDOK@1000.3800:DstTelefon">
    <vt:lpwstr>+43 (50) 6902-1226</vt:lpwstr>
  </property>
  <property fmtid="{D5CDD505-2E9C-101B-9397-08002B2CF9AE}" pid="20" name="FSC#LKOOEDOK@1000.3800:DstPostort">
    <vt:lpwstr>4021 Linz</vt:lpwstr>
  </property>
  <property fmtid="{D5CDD505-2E9C-101B-9397-08002B2CF9AE}" pid="21" name="FSC#LKOOEDOK@1000.3800:DstOrt">
    <vt:lpwstr>Linz</vt:lpwstr>
  </property>
  <property fmtid="{D5CDD505-2E9C-101B-9397-08002B2CF9AE}" pid="22" name="FSC#LKOOEDOK@1000.3800:DstOrtKurz">
    <vt:lpwstr>Linz</vt:lpwstr>
  </property>
  <property fmtid="{D5CDD505-2E9C-101B-9397-08002B2CF9AE}" pid="23" name="FSC#LKOOEDOK@1000.3800:DstName">
    <vt:lpwstr>Bildung und Beratung</vt:lpwstr>
  </property>
  <property fmtid="{D5CDD505-2E9C-101B-9397-08002B2CF9AE}" pid="24" name="FSC#LKOOEDOK@1000.3800:DstFax">
    <vt:lpwstr>+43 (50) 6902-91226</vt:lpwstr>
  </property>
  <property fmtid="{D5CDD505-2E9C-101B-9397-08002B2CF9AE}" pid="25" name="FSC#LKOOEDOK@1000.3800:DstEMail">
    <vt:lpwstr>abt-bibe@lk-ooe.at</vt:lpwstr>
  </property>
  <property fmtid="{D5CDD505-2E9C-101B-9397-08002B2CF9AE}" pid="26" name="FSC#LKOOEDOK@1000.3800:DstAnschrift">
    <vt:lpwstr>Auf der Gugl 3</vt:lpwstr>
  </property>
  <property fmtid="{D5CDD505-2E9C-101B-9397-08002B2CF9AE}" pid="27" name="FSC#LKOOEDOK@1000.3800:AenderungsID">
    <vt:lpwstr>lk-ooe\wegemar</vt:lpwstr>
  </property>
  <property fmtid="{D5CDD505-2E9C-101B-9397-08002B2CF9AE}" pid="28" name="FSC#LKOOEDOK@1000.3800:EigentuemerID">
    <vt:lpwstr>lk-ooe\praktikant074</vt:lpwstr>
  </property>
  <property fmtid="{D5CDD505-2E9C-101B-9397-08002B2CF9AE}" pid="29" name="FSC#LKOOEDOK@1000.3800:KundeName">
    <vt:lpwstr/>
  </property>
  <property fmtid="{D5CDD505-2E9C-101B-9397-08002B2CF9AE}" pid="30" name="FSC#LKOOEDOK@1000.3800:KundeStrasse">
    <vt:lpwstr/>
  </property>
  <property fmtid="{D5CDD505-2E9C-101B-9397-08002B2CF9AE}" pid="31" name="FSC#LKOOEDOK@1000.3800:KundeOrt">
    <vt:lpwstr/>
  </property>
  <property fmtid="{D5CDD505-2E9C-101B-9397-08002B2CF9AE}" pid="32" name="FSC#LKOOEDOK@1000.3800:AenderungsDatum">
    <vt:lpwstr>06-10-2014</vt:lpwstr>
  </property>
  <property fmtid="{D5CDD505-2E9C-101B-9397-08002B2CF9AE}" pid="33" name="FSC#LKOOEDOK@1000.3800:Adresse">
    <vt:lpwstr>COO.1000.3800.7.3837843</vt:lpwstr>
  </property>
  <property fmtid="{D5CDD505-2E9C-101B-9397-08002B2CF9AE}" pid="34" name="FSC#LKOOEDOK@1000.3800:KundeGrussformel">
    <vt:lpwstr>Sehr geehrte Damen und Herren</vt:lpwstr>
  </property>
  <property fmtid="{D5CDD505-2E9C-101B-9397-08002B2CF9AE}" pid="35" name="FSC#LKOOEDOK@1000.3800:KundeAnschrift">
    <vt:lpwstr/>
  </property>
  <property fmtid="{D5CDD505-2E9C-101B-9397-08002B2CF9AE}" pid="36" name="FSC#LKOOEDOK@1000.3800:KundeTelefon">
    <vt:lpwstr/>
  </property>
  <property fmtid="{D5CDD505-2E9C-101B-9397-08002B2CF9AE}" pid="37" name="FSC#LKOOEDOK@1000.3800:KundeEmail">
    <vt:lpwstr/>
  </property>
  <property fmtid="{D5CDD505-2E9C-101B-9397-08002B2CF9AE}" pid="38" name="FSC#LKOOEDOK@1000.3800:Kategorie">
    <vt:lpwstr/>
  </property>
  <property fmtid="{D5CDD505-2E9C-101B-9397-08002B2CF9AE}" pid="39" name="FSC#LKOOEDOK@1000.3800:Titel">
    <vt:lpwstr/>
  </property>
  <property fmtid="{D5CDD505-2E9C-101B-9397-08002B2CF9AE}" pid="40" name="FSC#LKOOEDOK@1000.3800:Thema">
    <vt:lpwstr/>
  </property>
  <property fmtid="{D5CDD505-2E9C-101B-9397-08002B2CF9AE}" pid="41" name="FSC#LKOOEDOK@1000.3800:Bereich">
    <vt:lpwstr/>
  </property>
  <property fmtid="{D5CDD505-2E9C-101B-9397-08002B2CF9AE}" pid="42" name="FSC#LKOOEDOK@1000.3800:Stichworte">
    <vt:lpwstr/>
  </property>
  <property fmtid="{D5CDD505-2E9C-101B-9397-08002B2CF9AE}" pid="43" name="FSC#LKOOEDOK@1000.3800:Kommentar">
    <vt:lpwstr/>
  </property>
  <property fmtid="{D5CDD505-2E9C-101B-9397-08002B2CF9AE}" pid="44" name="FSC#LKOOEDOK@1000.3800:ProduktEbene4">
    <vt:lpwstr/>
  </property>
  <property fmtid="{D5CDD505-2E9C-101B-9397-08002B2CF9AE}" pid="45" name="FSC#LKOOEDOK@1000.3800:Geburtsdatum">
    <vt:lpwstr/>
  </property>
  <property fmtid="{D5CDD505-2E9C-101B-9397-08002B2CF9AE}" pid="46" name="FSC#LKOOEDOK@1000.3800:Sozialversicherungsnummer">
    <vt:lpwstr/>
  </property>
  <property fmtid="{D5CDD505-2E9C-101B-9397-08002B2CF9AE}" pid="47" name="FSC#LKOOEDOK@1000.3800:KundeMobil">
    <vt:lpwstr/>
  </property>
  <property fmtid="{D5CDD505-2E9C-101B-9397-08002B2CF9AE}" pid="48" name="FSC#LKOOEDOK@1000.3800:KundeBNR">
    <vt:lpwstr/>
  </property>
  <property fmtid="{D5CDD505-2E9C-101B-9397-08002B2CF9AE}" pid="49" name="FSC#COOELAK@1.1001:Subject">
    <vt:lpwstr/>
  </property>
  <property fmtid="{D5CDD505-2E9C-101B-9397-08002B2CF9AE}" pid="50" name="FSC#COOELAK@1.1001:CreatedAt">
    <vt:lpwstr>24.09.2014</vt:lpwstr>
  </property>
  <property fmtid="{D5CDD505-2E9C-101B-9397-08002B2CF9AE}" pid="51" name="FSC#COOSYSTEM@1.1:Container">
    <vt:lpwstr>COO.1000.3800.7.3837843</vt:lpwstr>
  </property>
  <property fmtid="{D5CDD505-2E9C-101B-9397-08002B2CF9AE}" pid="52" name="FSC#FSCFOLIO@1.1001:docpropproject">
    <vt:lpwstr/>
  </property>
</Properties>
</file>